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4D" w:rsidRDefault="000D404D" w:rsidP="000D404D">
      <w:pPr>
        <w:pStyle w:val="AralkYok"/>
        <w:jc w:val="center"/>
      </w:pPr>
      <w:bookmarkStart w:id="0" w:name="_GoBack"/>
      <w:bookmarkEnd w:id="0"/>
      <w:r>
        <w:rPr>
          <w:noProof/>
          <w:lang w:eastAsia="tr-TR"/>
        </w:rPr>
        <w:drawing>
          <wp:inline distT="0" distB="0" distL="0" distR="0" wp14:anchorId="42EE4737" wp14:editId="11540A0F">
            <wp:extent cx="2305050" cy="1642968"/>
            <wp:effectExtent l="0" t="0" r="0" b="0"/>
            <wp:docPr id="2" name="Resim 2" descr="http://www.tkf.gov.tr/img/website/images/72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kf.gov.tr/img/website/images/7253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7806" cy="1644932"/>
                    </a:xfrm>
                    <a:prstGeom prst="rect">
                      <a:avLst/>
                    </a:prstGeom>
                    <a:noFill/>
                    <a:ln>
                      <a:noFill/>
                    </a:ln>
                  </pic:spPr>
                </pic:pic>
              </a:graphicData>
            </a:graphic>
          </wp:inline>
        </w:drawing>
      </w:r>
    </w:p>
    <w:p w:rsidR="000D404D" w:rsidRPr="001434A3" w:rsidRDefault="000D404D" w:rsidP="000D404D">
      <w:pPr>
        <w:pStyle w:val="AralkYok"/>
        <w:jc w:val="center"/>
        <w:rPr>
          <w:b/>
          <w:sz w:val="32"/>
          <w:szCs w:val="32"/>
        </w:rPr>
      </w:pPr>
      <w:r w:rsidRPr="001434A3">
        <w:rPr>
          <w:b/>
          <w:sz w:val="32"/>
          <w:szCs w:val="32"/>
        </w:rPr>
        <w:t>TÜRKİYE KÜREK FEDERASYONU</w:t>
      </w:r>
    </w:p>
    <w:p w:rsidR="009E7987" w:rsidRDefault="000D404D" w:rsidP="001434A3">
      <w:pPr>
        <w:pStyle w:val="AralkYok"/>
        <w:jc w:val="center"/>
        <w:rPr>
          <w:b/>
          <w:sz w:val="32"/>
          <w:szCs w:val="32"/>
        </w:rPr>
      </w:pPr>
      <w:r w:rsidRPr="001434A3">
        <w:rPr>
          <w:b/>
          <w:sz w:val="32"/>
          <w:szCs w:val="32"/>
        </w:rPr>
        <w:t>YÖNETİM KURULU FAALİYET RAPORU</w:t>
      </w:r>
    </w:p>
    <w:p w:rsidR="001434A3" w:rsidRPr="001434A3" w:rsidRDefault="001434A3" w:rsidP="001434A3">
      <w:pPr>
        <w:pStyle w:val="AralkYok"/>
        <w:jc w:val="center"/>
        <w:rPr>
          <w:b/>
          <w:sz w:val="32"/>
          <w:szCs w:val="32"/>
        </w:rPr>
      </w:pPr>
    </w:p>
    <w:p w:rsidR="00756750" w:rsidRDefault="00756750" w:rsidP="00756750">
      <w:pPr>
        <w:pStyle w:val="AralkYok"/>
        <w:ind w:firstLine="708"/>
        <w:jc w:val="both"/>
        <w:rPr>
          <w:rFonts w:ascii="Times New Roman" w:hAnsi="Times New Roman" w:cs="Times New Roman"/>
          <w:sz w:val="24"/>
          <w:szCs w:val="24"/>
          <w:shd w:val="clear" w:color="auto" w:fill="FFFFFF"/>
          <w:lang w:eastAsia="tr-TR"/>
        </w:rPr>
      </w:pPr>
      <w:r w:rsidRPr="00756750">
        <w:rPr>
          <w:rFonts w:ascii="Times New Roman" w:hAnsi="Times New Roman" w:cs="Times New Roman"/>
          <w:sz w:val="24"/>
          <w:szCs w:val="24"/>
          <w:shd w:val="clear" w:color="auto" w:fill="FFFFFF"/>
          <w:lang w:eastAsia="tr-TR"/>
        </w:rPr>
        <w:t>2012 Kasım ayındaki seçimlerden sonra yeni bir yönetim kurulu ve teknik kadro ile çalışma</w:t>
      </w:r>
      <w:r>
        <w:rPr>
          <w:rFonts w:ascii="Times New Roman" w:hAnsi="Times New Roman" w:cs="Times New Roman"/>
          <w:sz w:val="24"/>
          <w:szCs w:val="24"/>
          <w:shd w:val="clear" w:color="auto" w:fill="FFFFFF"/>
          <w:lang w:eastAsia="tr-TR"/>
        </w:rPr>
        <w:t xml:space="preserve">larına başlayan federasyonumuz </w:t>
      </w:r>
      <w:r w:rsidRPr="00756750">
        <w:rPr>
          <w:rFonts w:ascii="Times New Roman" w:hAnsi="Times New Roman" w:cs="Times New Roman"/>
          <w:sz w:val="24"/>
          <w:szCs w:val="24"/>
          <w:shd w:val="clear" w:color="auto" w:fill="FFFFFF"/>
          <w:lang w:eastAsia="tr-TR"/>
        </w:rPr>
        <w:t>2013-2016 sezonları arasında camianın yıllardır özlemini duyduğu başarıyı yakalamıştır. Uluslararası başarının önünde engel olan birçok eski alışkanlık büyük bir cesaretle yerini yeni uygulamalara bırakmış,</w:t>
      </w:r>
      <w:r>
        <w:rPr>
          <w:rFonts w:ascii="Times New Roman" w:hAnsi="Times New Roman" w:cs="Times New Roman"/>
          <w:sz w:val="24"/>
          <w:szCs w:val="24"/>
          <w:shd w:val="clear" w:color="auto" w:fill="FFFFFF"/>
          <w:lang w:eastAsia="tr-TR"/>
        </w:rPr>
        <w:t xml:space="preserve"> </w:t>
      </w:r>
      <w:r w:rsidRPr="00756750">
        <w:rPr>
          <w:rFonts w:ascii="Times New Roman" w:hAnsi="Times New Roman" w:cs="Times New Roman"/>
          <w:sz w:val="24"/>
          <w:szCs w:val="24"/>
          <w:shd w:val="clear" w:color="auto" w:fill="FFFFFF"/>
          <w:lang w:eastAsia="tr-TR"/>
        </w:rPr>
        <w:t xml:space="preserve">milli takımın başına uluslararası seviyede bir baş </w:t>
      </w:r>
      <w:proofErr w:type="gramStart"/>
      <w:r w:rsidRPr="00756750">
        <w:rPr>
          <w:rFonts w:ascii="Times New Roman" w:hAnsi="Times New Roman" w:cs="Times New Roman"/>
          <w:sz w:val="24"/>
          <w:szCs w:val="24"/>
          <w:shd w:val="clear" w:color="auto" w:fill="FFFFFF"/>
          <w:lang w:eastAsia="tr-TR"/>
        </w:rPr>
        <w:t>antrenör</w:t>
      </w:r>
      <w:proofErr w:type="gramEnd"/>
      <w:r w:rsidRPr="00756750">
        <w:rPr>
          <w:rFonts w:ascii="Times New Roman" w:hAnsi="Times New Roman" w:cs="Times New Roman"/>
          <w:sz w:val="24"/>
          <w:szCs w:val="24"/>
          <w:shd w:val="clear" w:color="auto" w:fill="FFFFFF"/>
          <w:lang w:eastAsia="tr-TR"/>
        </w:rPr>
        <w:t xml:space="preserve"> getirilmiş,</w:t>
      </w:r>
      <w:r>
        <w:rPr>
          <w:rFonts w:ascii="Times New Roman" w:hAnsi="Times New Roman" w:cs="Times New Roman"/>
          <w:sz w:val="24"/>
          <w:szCs w:val="24"/>
          <w:shd w:val="clear" w:color="auto" w:fill="FFFFFF"/>
          <w:lang w:eastAsia="tr-TR"/>
        </w:rPr>
        <w:t xml:space="preserve"> </w:t>
      </w:r>
      <w:r w:rsidR="00C63557">
        <w:rPr>
          <w:rFonts w:ascii="Times New Roman" w:hAnsi="Times New Roman" w:cs="Times New Roman"/>
          <w:sz w:val="24"/>
          <w:szCs w:val="24"/>
          <w:shd w:val="clear" w:color="auto" w:fill="FFFFFF"/>
          <w:lang w:eastAsia="tr-TR"/>
        </w:rPr>
        <w:t>yarışma takvimi FI</w:t>
      </w:r>
      <w:r w:rsidRPr="00756750">
        <w:rPr>
          <w:rFonts w:ascii="Times New Roman" w:hAnsi="Times New Roman" w:cs="Times New Roman"/>
          <w:sz w:val="24"/>
          <w:szCs w:val="24"/>
          <w:shd w:val="clear" w:color="auto" w:fill="FFFFFF"/>
          <w:lang w:eastAsia="tr-TR"/>
        </w:rPr>
        <w:t>SA takvimine uyumlu hale getirilmiş,</w:t>
      </w:r>
      <w:r>
        <w:rPr>
          <w:rFonts w:ascii="Times New Roman" w:hAnsi="Times New Roman" w:cs="Times New Roman"/>
          <w:sz w:val="24"/>
          <w:szCs w:val="24"/>
          <w:shd w:val="clear" w:color="auto" w:fill="FFFFFF"/>
          <w:lang w:eastAsia="tr-TR"/>
        </w:rPr>
        <w:t xml:space="preserve"> </w:t>
      </w:r>
      <w:r w:rsidRPr="00756750">
        <w:rPr>
          <w:rFonts w:ascii="Times New Roman" w:hAnsi="Times New Roman" w:cs="Times New Roman"/>
          <w:sz w:val="24"/>
          <w:szCs w:val="24"/>
          <w:shd w:val="clear" w:color="auto" w:fill="FFFFFF"/>
          <w:lang w:eastAsia="tr-TR"/>
        </w:rPr>
        <w:t>Türkiye Şampiyonları rekabeti öne çıkaracak şekilde revize edilmiş,</w:t>
      </w:r>
      <w:r>
        <w:rPr>
          <w:rFonts w:ascii="Times New Roman" w:hAnsi="Times New Roman" w:cs="Times New Roman"/>
          <w:sz w:val="24"/>
          <w:szCs w:val="24"/>
          <w:shd w:val="clear" w:color="auto" w:fill="FFFFFF"/>
          <w:lang w:eastAsia="tr-TR"/>
        </w:rPr>
        <w:t xml:space="preserve"> </w:t>
      </w:r>
      <w:r w:rsidRPr="00756750">
        <w:rPr>
          <w:rFonts w:ascii="Times New Roman" w:hAnsi="Times New Roman" w:cs="Times New Roman"/>
          <w:sz w:val="24"/>
          <w:szCs w:val="24"/>
          <w:shd w:val="clear" w:color="auto" w:fill="FFFFFF"/>
          <w:lang w:eastAsia="tr-TR"/>
        </w:rPr>
        <w:t>Deniz Küreği,</w:t>
      </w:r>
      <w:r>
        <w:rPr>
          <w:rFonts w:ascii="Times New Roman" w:hAnsi="Times New Roman" w:cs="Times New Roman"/>
          <w:sz w:val="24"/>
          <w:szCs w:val="24"/>
          <w:shd w:val="clear" w:color="auto" w:fill="FFFFFF"/>
          <w:lang w:eastAsia="tr-TR"/>
        </w:rPr>
        <w:t xml:space="preserve"> </w:t>
      </w:r>
      <w:r w:rsidRPr="00756750">
        <w:rPr>
          <w:rFonts w:ascii="Times New Roman" w:hAnsi="Times New Roman" w:cs="Times New Roman"/>
          <w:sz w:val="24"/>
          <w:szCs w:val="24"/>
          <w:shd w:val="clear" w:color="auto" w:fill="FFFFFF"/>
          <w:lang w:eastAsia="tr-TR"/>
        </w:rPr>
        <w:t>Federe Üniversite Kulüpleri ve Kürek Kulüpleri yarışları  kategorilere ayrılmış,</w:t>
      </w:r>
      <w:r>
        <w:rPr>
          <w:rFonts w:ascii="Times New Roman" w:hAnsi="Times New Roman" w:cs="Times New Roman"/>
          <w:sz w:val="24"/>
          <w:szCs w:val="24"/>
          <w:shd w:val="clear" w:color="auto" w:fill="FFFFFF"/>
          <w:lang w:eastAsia="tr-TR"/>
        </w:rPr>
        <w:t xml:space="preserve"> </w:t>
      </w:r>
      <w:r w:rsidRPr="00756750">
        <w:rPr>
          <w:rFonts w:ascii="Times New Roman" w:hAnsi="Times New Roman" w:cs="Times New Roman"/>
          <w:sz w:val="24"/>
          <w:szCs w:val="24"/>
          <w:shd w:val="clear" w:color="auto" w:fill="FFFFFF"/>
          <w:lang w:eastAsia="tr-TR"/>
        </w:rPr>
        <w:t>bunun sonucunda sporcu ve kulüp sayısı artmış,</w:t>
      </w:r>
      <w:r>
        <w:rPr>
          <w:rFonts w:ascii="Times New Roman" w:hAnsi="Times New Roman" w:cs="Times New Roman"/>
          <w:sz w:val="24"/>
          <w:szCs w:val="24"/>
          <w:shd w:val="clear" w:color="auto" w:fill="FFFFFF"/>
          <w:lang w:eastAsia="tr-TR"/>
        </w:rPr>
        <w:t xml:space="preserve"> </w:t>
      </w:r>
      <w:r w:rsidRPr="00756750">
        <w:rPr>
          <w:rFonts w:ascii="Times New Roman" w:hAnsi="Times New Roman" w:cs="Times New Roman"/>
          <w:sz w:val="24"/>
          <w:szCs w:val="24"/>
          <w:shd w:val="clear" w:color="auto" w:fill="FFFFFF"/>
          <w:lang w:eastAsia="tr-TR"/>
        </w:rPr>
        <w:t>kürek sporu 7 den</w:t>
      </w:r>
      <w:r>
        <w:rPr>
          <w:rFonts w:ascii="Times New Roman" w:hAnsi="Times New Roman" w:cs="Times New Roman"/>
          <w:sz w:val="24"/>
          <w:szCs w:val="24"/>
          <w:shd w:val="clear" w:color="auto" w:fill="FFFFFF"/>
          <w:lang w:eastAsia="tr-TR"/>
        </w:rPr>
        <w:t xml:space="preserve"> 70 e herkese ulaşma ve Türkiye’</w:t>
      </w:r>
      <w:r w:rsidRPr="00756750">
        <w:rPr>
          <w:rFonts w:ascii="Times New Roman" w:hAnsi="Times New Roman" w:cs="Times New Roman"/>
          <w:sz w:val="24"/>
          <w:szCs w:val="24"/>
          <w:shd w:val="clear" w:color="auto" w:fill="FFFFFF"/>
          <w:lang w:eastAsia="tr-TR"/>
        </w:rPr>
        <w:t>nin her bölgesinde faaliyet gösterme imkanına kavuşmuştur.</w:t>
      </w:r>
    </w:p>
    <w:p w:rsidR="00756750" w:rsidRPr="00756750" w:rsidRDefault="00756750" w:rsidP="00756750">
      <w:pPr>
        <w:pStyle w:val="AralkYok"/>
        <w:ind w:firstLine="708"/>
        <w:jc w:val="both"/>
        <w:rPr>
          <w:rFonts w:ascii="Times New Roman" w:hAnsi="Times New Roman" w:cs="Times New Roman"/>
          <w:sz w:val="24"/>
          <w:szCs w:val="24"/>
          <w:lang w:eastAsia="tr-TR"/>
        </w:rPr>
      </w:pPr>
    </w:p>
    <w:p w:rsidR="00EA594C" w:rsidRDefault="00756750" w:rsidP="00756750">
      <w:pPr>
        <w:pStyle w:val="AralkYok"/>
        <w:ind w:firstLine="708"/>
        <w:jc w:val="both"/>
        <w:rPr>
          <w:rFonts w:ascii="Times New Roman" w:hAnsi="Times New Roman" w:cs="Times New Roman"/>
          <w:sz w:val="24"/>
          <w:szCs w:val="24"/>
          <w:lang w:eastAsia="tr-TR"/>
        </w:rPr>
      </w:pPr>
      <w:r w:rsidRPr="00756750">
        <w:rPr>
          <w:rFonts w:ascii="Times New Roman" w:hAnsi="Times New Roman" w:cs="Times New Roman"/>
          <w:sz w:val="24"/>
          <w:szCs w:val="24"/>
          <w:lang w:eastAsia="tr-TR"/>
        </w:rPr>
        <w:t>1957 yılında kurulmuş olan Federasyonumuzun 2013 yılına g</w:t>
      </w:r>
      <w:r>
        <w:rPr>
          <w:rFonts w:ascii="Times New Roman" w:hAnsi="Times New Roman" w:cs="Times New Roman"/>
          <w:sz w:val="24"/>
          <w:szCs w:val="24"/>
          <w:lang w:eastAsia="tr-TR"/>
        </w:rPr>
        <w:t xml:space="preserve">elene kadar Dünya Şampiyonları, </w:t>
      </w:r>
      <w:r w:rsidRPr="00756750">
        <w:rPr>
          <w:rFonts w:ascii="Times New Roman" w:hAnsi="Times New Roman" w:cs="Times New Roman"/>
          <w:sz w:val="24"/>
          <w:szCs w:val="24"/>
          <w:lang w:eastAsia="tr-TR"/>
        </w:rPr>
        <w:t>Dünya Kupaları,</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Avrupa Şampiyonalarında gençler,</w:t>
      </w:r>
      <w:r>
        <w:rPr>
          <w:rFonts w:ascii="Times New Roman" w:hAnsi="Times New Roman" w:cs="Times New Roman"/>
          <w:sz w:val="24"/>
          <w:szCs w:val="24"/>
          <w:lang w:eastAsia="tr-TR"/>
        </w:rPr>
        <w:t xml:space="preserve"> </w:t>
      </w:r>
      <w:r w:rsidR="001650B4">
        <w:rPr>
          <w:rFonts w:ascii="Times New Roman" w:hAnsi="Times New Roman" w:cs="Times New Roman"/>
          <w:sz w:val="24"/>
          <w:szCs w:val="24"/>
          <w:lang w:eastAsia="tr-TR"/>
        </w:rPr>
        <w:t>U23 ve Büyükler de aldığı  madalya sayısı toplam 2 iken s</w:t>
      </w:r>
      <w:r w:rsidRPr="00756750">
        <w:rPr>
          <w:rFonts w:ascii="Times New Roman" w:hAnsi="Times New Roman" w:cs="Times New Roman"/>
          <w:sz w:val="24"/>
          <w:szCs w:val="24"/>
          <w:lang w:eastAsia="tr-TR"/>
        </w:rPr>
        <w:t>on 4 sezonda Dünya Şampiyonalarında Büyükler,</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Gençler ve U23 kategorilerinde 5 madalya kazanılmıştır. Avrupa Gençler Şampiyonasında ilk kez madalya kazanılmıştır. Gençler Olimpiyatlarında madalya kazanılmıştır,</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 xml:space="preserve">Akdeniz oyunlarında 2 madalya kazanılmıştır. 4 sezonda Dünya </w:t>
      </w:r>
      <w:r>
        <w:rPr>
          <w:rFonts w:ascii="Times New Roman" w:hAnsi="Times New Roman" w:cs="Times New Roman"/>
          <w:sz w:val="24"/>
          <w:szCs w:val="24"/>
          <w:lang w:eastAsia="tr-TR"/>
        </w:rPr>
        <w:t xml:space="preserve">Şampiyonalarında, </w:t>
      </w:r>
      <w:r w:rsidRPr="00756750">
        <w:rPr>
          <w:rFonts w:ascii="Times New Roman" w:hAnsi="Times New Roman" w:cs="Times New Roman"/>
          <w:sz w:val="24"/>
          <w:szCs w:val="24"/>
          <w:lang w:eastAsia="tr-TR"/>
        </w:rPr>
        <w:t>Avrupa Şampiyonalarında,</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Dünya Kupalarında 22 kez A Final çekilmiştir (ilk 6 ).</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6 kez Final B çekilmiştir. 4 se</w:t>
      </w:r>
      <w:r w:rsidR="001650B4">
        <w:rPr>
          <w:rFonts w:ascii="Times New Roman" w:hAnsi="Times New Roman" w:cs="Times New Roman"/>
          <w:sz w:val="24"/>
          <w:szCs w:val="24"/>
          <w:lang w:eastAsia="tr-TR"/>
        </w:rPr>
        <w:t>zonda kazanılan başarılardan 21’</w:t>
      </w:r>
      <w:r w:rsidRPr="00756750">
        <w:rPr>
          <w:rFonts w:ascii="Times New Roman" w:hAnsi="Times New Roman" w:cs="Times New Roman"/>
          <w:sz w:val="24"/>
          <w:szCs w:val="24"/>
          <w:lang w:eastAsia="tr-TR"/>
        </w:rPr>
        <w:t xml:space="preserve">i tarihimizde ilk kez kazandığımız başarılardır. Balkan şampiyonalarında 7 altın </w:t>
      </w:r>
      <w:r w:rsidR="002D4389">
        <w:rPr>
          <w:rFonts w:ascii="Times New Roman" w:hAnsi="Times New Roman" w:cs="Times New Roman"/>
          <w:sz w:val="24"/>
          <w:szCs w:val="24"/>
          <w:lang w:eastAsia="tr-TR"/>
        </w:rPr>
        <w:t>9</w:t>
      </w:r>
      <w:r w:rsidRPr="00756750">
        <w:rPr>
          <w:rFonts w:ascii="Times New Roman" w:hAnsi="Times New Roman" w:cs="Times New Roman"/>
          <w:sz w:val="24"/>
          <w:szCs w:val="24"/>
          <w:lang w:eastAsia="tr-TR"/>
        </w:rPr>
        <w:t xml:space="preserve"> gümüş, </w:t>
      </w:r>
      <w:r w:rsidR="002D4389">
        <w:rPr>
          <w:rFonts w:ascii="Times New Roman" w:hAnsi="Times New Roman" w:cs="Times New Roman"/>
          <w:sz w:val="24"/>
          <w:szCs w:val="24"/>
          <w:lang w:eastAsia="tr-TR"/>
        </w:rPr>
        <w:t>18</w:t>
      </w:r>
      <w:r w:rsidRPr="00756750">
        <w:rPr>
          <w:rFonts w:ascii="Times New Roman" w:hAnsi="Times New Roman" w:cs="Times New Roman"/>
          <w:sz w:val="24"/>
          <w:szCs w:val="24"/>
          <w:lang w:eastAsia="tr-TR"/>
        </w:rPr>
        <w:t xml:space="preserve"> bron</w:t>
      </w:r>
      <w:r w:rsidR="002D4389">
        <w:rPr>
          <w:rFonts w:ascii="Times New Roman" w:hAnsi="Times New Roman" w:cs="Times New Roman"/>
          <w:sz w:val="24"/>
          <w:szCs w:val="24"/>
          <w:lang w:eastAsia="tr-TR"/>
        </w:rPr>
        <w:t>z madalya kazanılmıştır</w:t>
      </w:r>
      <w:r w:rsidR="001650B4">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Uluslararası yarışlarda (Zagreb,</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Bled,</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Szeged,</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 xml:space="preserve">Belgrad) </w:t>
      </w:r>
      <w:r w:rsidR="002D4389">
        <w:rPr>
          <w:rFonts w:ascii="Times New Roman" w:hAnsi="Times New Roman" w:cs="Times New Roman"/>
          <w:sz w:val="24"/>
          <w:szCs w:val="24"/>
          <w:lang w:eastAsia="tr-TR"/>
        </w:rPr>
        <w:t xml:space="preserve">54 altın, 39 gümüş, 42 </w:t>
      </w:r>
      <w:r w:rsidRPr="00756750">
        <w:rPr>
          <w:rFonts w:ascii="Times New Roman" w:hAnsi="Times New Roman" w:cs="Times New Roman"/>
          <w:sz w:val="24"/>
          <w:szCs w:val="24"/>
          <w:lang w:eastAsia="tr-TR"/>
        </w:rPr>
        <w:t>bronz madalya kazanılmıştır.</w:t>
      </w:r>
      <w:r w:rsidR="00EA594C">
        <w:rPr>
          <w:rFonts w:ascii="Times New Roman" w:hAnsi="Times New Roman" w:cs="Times New Roman"/>
          <w:sz w:val="24"/>
          <w:szCs w:val="24"/>
          <w:lang w:eastAsia="tr-TR"/>
        </w:rPr>
        <w:t xml:space="preserve"> </w:t>
      </w:r>
    </w:p>
    <w:p w:rsidR="00EA594C" w:rsidRPr="00EA594C" w:rsidRDefault="00EA594C" w:rsidP="00756750">
      <w:pPr>
        <w:pStyle w:val="AralkYok"/>
        <w:ind w:firstLine="708"/>
        <w:jc w:val="both"/>
        <w:rPr>
          <w:rFonts w:ascii="Times New Roman" w:hAnsi="Times New Roman" w:cs="Times New Roman"/>
          <w:sz w:val="16"/>
          <w:szCs w:val="16"/>
          <w:lang w:eastAsia="tr-TR"/>
        </w:rPr>
      </w:pPr>
    </w:p>
    <w:p w:rsidR="00756750" w:rsidRPr="005F7B56" w:rsidRDefault="00EA594C" w:rsidP="00756750">
      <w:pPr>
        <w:pStyle w:val="AralkYok"/>
        <w:ind w:firstLine="708"/>
        <w:jc w:val="both"/>
        <w:rPr>
          <w:rFonts w:ascii="Times New Roman" w:hAnsi="Times New Roman" w:cs="Times New Roman"/>
          <w:color w:val="000000" w:themeColor="text1"/>
          <w:sz w:val="24"/>
          <w:szCs w:val="24"/>
          <w:lang w:eastAsia="tr-TR"/>
        </w:rPr>
      </w:pPr>
      <w:r w:rsidRPr="005F7B56">
        <w:rPr>
          <w:rFonts w:ascii="Times New Roman" w:hAnsi="Times New Roman" w:cs="Times New Roman"/>
          <w:color w:val="000000" w:themeColor="text1"/>
          <w:sz w:val="24"/>
          <w:szCs w:val="24"/>
          <w:lang w:eastAsia="tr-TR"/>
        </w:rPr>
        <w:t xml:space="preserve">Antrenörlerimiz ve sporcularımız uluslararası bilgi ve donanım kazanmıştır. </w:t>
      </w:r>
    </w:p>
    <w:p w:rsidR="00756750" w:rsidRPr="00EA594C" w:rsidRDefault="00756750" w:rsidP="00756750">
      <w:pPr>
        <w:pStyle w:val="AralkYok"/>
        <w:ind w:firstLine="708"/>
        <w:jc w:val="both"/>
        <w:rPr>
          <w:rFonts w:ascii="Times New Roman" w:hAnsi="Times New Roman" w:cs="Times New Roman"/>
          <w:color w:val="FF0000"/>
          <w:sz w:val="16"/>
          <w:szCs w:val="16"/>
          <w:lang w:eastAsia="tr-TR"/>
        </w:rPr>
      </w:pPr>
    </w:p>
    <w:p w:rsidR="00756750" w:rsidRDefault="00756750" w:rsidP="00756750">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Tüm bu başarılar</w:t>
      </w:r>
      <w:r w:rsidRPr="00756750">
        <w:rPr>
          <w:rFonts w:ascii="Times New Roman" w:hAnsi="Times New Roman" w:cs="Times New Roman"/>
          <w:sz w:val="24"/>
          <w:szCs w:val="24"/>
          <w:lang w:eastAsia="tr-TR"/>
        </w:rPr>
        <w:t>, 2013 yılında Akdeniz oyunlarında gümüş madalya kazanan,</w:t>
      </w:r>
      <w:r w:rsidR="001650B4">
        <w:rPr>
          <w:rFonts w:ascii="Times New Roman" w:hAnsi="Times New Roman" w:cs="Times New Roman"/>
          <w:sz w:val="24"/>
          <w:szCs w:val="24"/>
          <w:lang w:eastAsia="tr-TR"/>
        </w:rPr>
        <w:t xml:space="preserve"> 2014 yılında Dünya 2. ve 3.olan</w:t>
      </w:r>
      <w:r w:rsidRPr="00756750">
        <w:rPr>
          <w:rFonts w:ascii="Times New Roman" w:hAnsi="Times New Roman" w:cs="Times New Roman"/>
          <w:sz w:val="24"/>
          <w:szCs w:val="24"/>
          <w:lang w:eastAsia="tr-TR"/>
        </w:rPr>
        <w:t>,</w:t>
      </w:r>
      <w:r w:rsidR="001650B4">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2015 yılında Avrupa 6.sı olan sporcularımız Enes Kuşku ve H</w:t>
      </w:r>
      <w:r w:rsidR="001650B4">
        <w:rPr>
          <w:rFonts w:ascii="Times New Roman" w:hAnsi="Times New Roman" w:cs="Times New Roman"/>
          <w:sz w:val="24"/>
          <w:szCs w:val="24"/>
          <w:lang w:eastAsia="tr-TR"/>
        </w:rPr>
        <w:t>üseyin Kandemir'in 2016 yılında</w:t>
      </w:r>
      <w:r w:rsidRPr="00756750">
        <w:rPr>
          <w:rFonts w:ascii="Times New Roman" w:hAnsi="Times New Roman" w:cs="Times New Roman"/>
          <w:sz w:val="24"/>
          <w:szCs w:val="24"/>
          <w:lang w:eastAsia="tr-TR"/>
        </w:rPr>
        <w:t>,</w:t>
      </w:r>
      <w:r w:rsidR="001650B4">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4 yıllık sistemli bir çalışma sonunda tarihimizde ilk kez Olimpiyat kotasını aşarak Rio Olimpiyatlarına katılmaya hak kazanmasıyla taçlanmıştır.  </w:t>
      </w:r>
    </w:p>
    <w:p w:rsidR="00756750" w:rsidRPr="00756750" w:rsidRDefault="00756750" w:rsidP="00756750">
      <w:pPr>
        <w:pStyle w:val="AralkYok"/>
        <w:ind w:firstLine="708"/>
        <w:jc w:val="both"/>
        <w:rPr>
          <w:rFonts w:ascii="Times New Roman" w:hAnsi="Times New Roman" w:cs="Times New Roman"/>
          <w:sz w:val="24"/>
          <w:szCs w:val="24"/>
          <w:lang w:eastAsia="tr-TR"/>
        </w:rPr>
      </w:pPr>
    </w:p>
    <w:p w:rsidR="00756750" w:rsidRDefault="00756750" w:rsidP="00756750">
      <w:pPr>
        <w:pStyle w:val="AralkYok"/>
        <w:jc w:val="both"/>
        <w:rPr>
          <w:rFonts w:ascii="Times New Roman" w:hAnsi="Times New Roman" w:cs="Times New Roman"/>
          <w:sz w:val="24"/>
          <w:szCs w:val="24"/>
          <w:lang w:eastAsia="tr-TR"/>
        </w:rPr>
      </w:pPr>
      <w:r w:rsidRPr="00756750">
        <w:rPr>
          <w:rFonts w:ascii="Times New Roman" w:hAnsi="Times New Roman" w:cs="Times New Roman"/>
          <w:sz w:val="24"/>
          <w:szCs w:val="24"/>
          <w:lang w:eastAsia="tr-TR"/>
        </w:rPr>
        <w:t>Bu başarılar elde edilirken federasyonumuz ne bir doping olayına karışmış,</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ne de başarılı ülkelerden bir sporcu devşirmiştir. 2013 yılında sonra her yıl Dünya ve Avrupa şampiyonalarında 2 şer madalya kazanılmıştır. Kazanılan madalyalar gençlerden büyüklere,</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sekiz tekten tek çifteye kadar geniş bir yelpazeye yayılmıştır.</w:t>
      </w:r>
    </w:p>
    <w:p w:rsidR="00756750" w:rsidRPr="00756750" w:rsidRDefault="00756750" w:rsidP="00756750">
      <w:pPr>
        <w:pStyle w:val="AralkYok"/>
        <w:jc w:val="both"/>
        <w:rPr>
          <w:rFonts w:ascii="Times New Roman" w:hAnsi="Times New Roman" w:cs="Times New Roman"/>
          <w:sz w:val="24"/>
          <w:szCs w:val="24"/>
          <w:lang w:eastAsia="tr-TR"/>
        </w:rPr>
      </w:pPr>
    </w:p>
    <w:p w:rsidR="00E5191E" w:rsidRDefault="00756750" w:rsidP="005B6EA8">
      <w:pPr>
        <w:pStyle w:val="AralkYok"/>
        <w:ind w:firstLine="708"/>
        <w:jc w:val="both"/>
        <w:rPr>
          <w:rFonts w:ascii="Times New Roman" w:hAnsi="Times New Roman" w:cs="Times New Roman"/>
          <w:sz w:val="24"/>
          <w:szCs w:val="24"/>
          <w:lang w:eastAsia="tr-TR"/>
        </w:rPr>
      </w:pPr>
      <w:r w:rsidRPr="00756750">
        <w:rPr>
          <w:rFonts w:ascii="Times New Roman" w:hAnsi="Times New Roman" w:cs="Times New Roman"/>
          <w:sz w:val="24"/>
          <w:szCs w:val="24"/>
          <w:lang w:eastAsia="tr-TR"/>
        </w:rPr>
        <w:t>Bu başarılara yenilerinin eklenmesi ve bireysel özverilerden bağımsız hale gelmesi için,</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TKF nin diğer tüm FİSA üyesi ülkelerde olduğu gibi bir kamp merkezi,</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kayıkhanesi,</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parkuru,</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tekne parkı,</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ulaşım araçları ve uzman teknik personeli olmas</w:t>
      </w:r>
      <w:r>
        <w:rPr>
          <w:rFonts w:ascii="Times New Roman" w:hAnsi="Times New Roman" w:cs="Times New Roman"/>
          <w:sz w:val="24"/>
          <w:szCs w:val="24"/>
          <w:lang w:eastAsia="tr-TR"/>
        </w:rPr>
        <w:t>ı zorunludur. Sportif başarılar</w:t>
      </w:r>
      <w:r w:rsidRPr="00756750">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756750">
        <w:rPr>
          <w:rFonts w:ascii="Times New Roman" w:hAnsi="Times New Roman" w:cs="Times New Roman"/>
          <w:sz w:val="24"/>
          <w:szCs w:val="24"/>
          <w:lang w:eastAsia="tr-TR"/>
        </w:rPr>
        <w:t>tesisleşme ile desteklenmelidir.</w:t>
      </w:r>
    </w:p>
    <w:p w:rsidR="00EA594C" w:rsidRDefault="00EA594C" w:rsidP="00EA594C">
      <w:pPr>
        <w:pStyle w:val="AralkYok"/>
        <w:jc w:val="both"/>
        <w:rPr>
          <w:rFonts w:ascii="Times New Roman" w:hAnsi="Times New Roman" w:cs="Times New Roman"/>
          <w:sz w:val="24"/>
          <w:szCs w:val="24"/>
          <w:lang w:eastAsia="tr-TR"/>
        </w:rPr>
      </w:pPr>
    </w:p>
    <w:p w:rsidR="006504AD" w:rsidRPr="005F7B56" w:rsidRDefault="00EA594C" w:rsidP="00EA594C">
      <w:pPr>
        <w:pStyle w:val="AralkYok"/>
        <w:jc w:val="both"/>
        <w:rPr>
          <w:rFonts w:ascii="Cambria" w:hAnsi="Cambria"/>
          <w:b/>
          <w:color w:val="000000" w:themeColor="text1"/>
          <w:sz w:val="24"/>
          <w:szCs w:val="24"/>
        </w:rPr>
      </w:pPr>
      <w:r w:rsidRPr="005F7B56">
        <w:rPr>
          <w:rFonts w:ascii="Times New Roman" w:hAnsi="Times New Roman" w:cs="Times New Roman"/>
          <w:color w:val="000000" w:themeColor="text1"/>
          <w:sz w:val="24"/>
          <w:szCs w:val="24"/>
          <w:lang w:eastAsia="tr-TR"/>
        </w:rPr>
        <w:t xml:space="preserve">Emeği geçen herkese teşekkürler. </w:t>
      </w:r>
    </w:p>
    <w:p w:rsidR="006504AD" w:rsidRDefault="006504AD" w:rsidP="00BC1B2E">
      <w:pPr>
        <w:pStyle w:val="AralkYok"/>
        <w:tabs>
          <w:tab w:val="left" w:pos="5805"/>
        </w:tabs>
        <w:jc w:val="center"/>
        <w:rPr>
          <w:rFonts w:ascii="Cambria" w:hAnsi="Cambria"/>
          <w:b/>
          <w:sz w:val="24"/>
          <w:szCs w:val="24"/>
        </w:rPr>
      </w:pPr>
    </w:p>
    <w:p w:rsidR="00BC1B2E" w:rsidRPr="00F33C75" w:rsidRDefault="00BC1B2E" w:rsidP="00BC1B2E">
      <w:pPr>
        <w:pStyle w:val="AralkYok"/>
        <w:tabs>
          <w:tab w:val="left" w:pos="5805"/>
        </w:tabs>
        <w:jc w:val="center"/>
        <w:rPr>
          <w:rFonts w:ascii="Cambria" w:hAnsi="Cambria"/>
          <w:b/>
          <w:sz w:val="24"/>
          <w:szCs w:val="24"/>
        </w:rPr>
      </w:pPr>
      <w:r w:rsidRPr="00F33C75">
        <w:rPr>
          <w:rFonts w:ascii="Cambria" w:hAnsi="Cambria"/>
          <w:b/>
          <w:sz w:val="24"/>
          <w:szCs w:val="24"/>
        </w:rPr>
        <w:lastRenderedPageBreak/>
        <w:t>KURUMSALLAŞMA VE TANITIM ÇALIŞMALARI</w:t>
      </w:r>
    </w:p>
    <w:p w:rsidR="00BC1B2E" w:rsidRPr="00F33C75" w:rsidRDefault="00BC1B2E" w:rsidP="00BC1B2E">
      <w:pPr>
        <w:pStyle w:val="AralkYok"/>
        <w:tabs>
          <w:tab w:val="left" w:pos="5805"/>
        </w:tabs>
        <w:rPr>
          <w:rFonts w:ascii="Cambria" w:hAnsi="Cambria"/>
          <w:sz w:val="24"/>
          <w:szCs w:val="24"/>
        </w:rPr>
      </w:pPr>
    </w:p>
    <w:p w:rsidR="00BC1B2E" w:rsidRPr="00F33C75" w:rsidRDefault="00BC1B2E" w:rsidP="00BC1B2E">
      <w:pPr>
        <w:pStyle w:val="AralkYok"/>
        <w:tabs>
          <w:tab w:val="left" w:pos="5805"/>
        </w:tabs>
        <w:jc w:val="both"/>
        <w:rPr>
          <w:rFonts w:ascii="Cambria" w:hAnsi="Cambria"/>
          <w:sz w:val="24"/>
          <w:szCs w:val="24"/>
        </w:rPr>
      </w:pPr>
      <w:r w:rsidRPr="00F33C75">
        <w:rPr>
          <w:rFonts w:ascii="Cambria" w:hAnsi="Cambria"/>
          <w:sz w:val="24"/>
          <w:szCs w:val="24"/>
        </w:rPr>
        <w:t xml:space="preserve">   Web ve sosyal medya günümüzde tüm kurumsal yapıların olmazsa olmazı haline gelmiştir. Bu kapsamda sade, kullanımı ve erişimi kolay, estetik</w:t>
      </w:r>
      <w:r>
        <w:rPr>
          <w:rFonts w:ascii="Cambria" w:hAnsi="Cambria"/>
          <w:sz w:val="24"/>
          <w:szCs w:val="24"/>
        </w:rPr>
        <w:t xml:space="preserve"> bir web sitesi oluşturulmuş, çok aktif bir şekilde kullanılmaktadır.</w:t>
      </w:r>
      <w:r w:rsidR="006504AD">
        <w:rPr>
          <w:rFonts w:ascii="Cambria" w:hAnsi="Cambria"/>
          <w:sz w:val="24"/>
          <w:szCs w:val="24"/>
        </w:rPr>
        <w:t xml:space="preserve"> Sitemizin günlük ortalama ziyaretçi sayısı yaklaşık 400 kişidir.</w:t>
      </w:r>
    </w:p>
    <w:p w:rsidR="00BC1B2E" w:rsidRPr="00F33C75" w:rsidRDefault="00BC1B2E" w:rsidP="00BC1B2E">
      <w:pPr>
        <w:pStyle w:val="AralkYok"/>
        <w:tabs>
          <w:tab w:val="left" w:pos="5805"/>
        </w:tabs>
        <w:jc w:val="both"/>
        <w:rPr>
          <w:rFonts w:ascii="Cambria" w:hAnsi="Cambria"/>
          <w:sz w:val="24"/>
          <w:szCs w:val="24"/>
        </w:rPr>
      </w:pPr>
    </w:p>
    <w:p w:rsidR="00BC1B2E" w:rsidRDefault="00BC1B2E" w:rsidP="00BC1B2E">
      <w:pPr>
        <w:pStyle w:val="AralkYok"/>
        <w:tabs>
          <w:tab w:val="left" w:pos="5805"/>
        </w:tabs>
        <w:jc w:val="both"/>
        <w:rPr>
          <w:rFonts w:ascii="Cambria" w:hAnsi="Cambria"/>
          <w:sz w:val="24"/>
          <w:szCs w:val="24"/>
        </w:rPr>
      </w:pPr>
      <w:r w:rsidRPr="00F33C75">
        <w:rPr>
          <w:rFonts w:ascii="Cambria" w:hAnsi="Cambria"/>
          <w:sz w:val="24"/>
          <w:szCs w:val="24"/>
        </w:rPr>
        <w:t xml:space="preserve">    Tüm sporcu, antrenör, hakem ve kulüplerin gerekli verilerinin depolandığı, yarış ve sonuçların işlendiği bir yazılım satın alınmış, böylece </w:t>
      </w:r>
      <w:r>
        <w:rPr>
          <w:rFonts w:ascii="Cambria" w:hAnsi="Cambria"/>
          <w:sz w:val="24"/>
          <w:szCs w:val="24"/>
        </w:rPr>
        <w:t xml:space="preserve">federasyonun kanayan yarasına dönüşmüş olan </w:t>
      </w:r>
      <w:r w:rsidRPr="00F33C75">
        <w:rPr>
          <w:rFonts w:ascii="Cambria" w:hAnsi="Cambria"/>
          <w:sz w:val="24"/>
          <w:szCs w:val="24"/>
        </w:rPr>
        <w:t>veri ve evrak kaybının önüne geçilmiştir. Ayrıca sezon boyunca tüm yarışlara müracaatlar bu sistem üzerinden yapılmış, hem kulüpler hem federasyon açısından gereksiz</w:t>
      </w:r>
      <w:r>
        <w:rPr>
          <w:rFonts w:ascii="Cambria" w:hAnsi="Cambria"/>
          <w:sz w:val="24"/>
          <w:szCs w:val="24"/>
        </w:rPr>
        <w:t xml:space="preserve"> iş ve</w:t>
      </w:r>
      <w:r w:rsidRPr="00F33C75">
        <w:rPr>
          <w:rFonts w:ascii="Cambria" w:hAnsi="Cambria"/>
          <w:sz w:val="24"/>
          <w:szCs w:val="24"/>
        </w:rPr>
        <w:t xml:space="preserve"> işlemlerin önüne geçilmiştir.</w:t>
      </w:r>
    </w:p>
    <w:p w:rsidR="00BC1B2E" w:rsidRDefault="00BC1B2E" w:rsidP="00BC1B2E">
      <w:pPr>
        <w:pStyle w:val="AralkYok"/>
        <w:tabs>
          <w:tab w:val="left" w:pos="5805"/>
        </w:tabs>
        <w:jc w:val="both"/>
        <w:rPr>
          <w:rFonts w:ascii="Cambria" w:hAnsi="Cambria"/>
          <w:sz w:val="24"/>
          <w:szCs w:val="24"/>
        </w:rPr>
      </w:pPr>
    </w:p>
    <w:p w:rsidR="00BC1B2E" w:rsidRDefault="00BC1B2E" w:rsidP="00BC1B2E">
      <w:pPr>
        <w:pStyle w:val="AralkYok"/>
        <w:tabs>
          <w:tab w:val="left" w:pos="5805"/>
        </w:tabs>
        <w:jc w:val="both"/>
        <w:rPr>
          <w:rFonts w:ascii="Cambria" w:hAnsi="Cambria"/>
          <w:sz w:val="24"/>
          <w:szCs w:val="24"/>
        </w:rPr>
      </w:pPr>
      <w:r>
        <w:rPr>
          <w:rFonts w:ascii="Cambria" w:hAnsi="Cambria"/>
          <w:sz w:val="24"/>
          <w:szCs w:val="24"/>
        </w:rPr>
        <w:t xml:space="preserve">    Satın alınan Foto Finiş sistemi ile yarış sonuçlarının maksimum seviyede güvenilir hale gelmesi sağlanmış, kulüplerin sonuçlara dönük itirazları sıfıra indirilmiştir. Diğer taraftan foto finiş sistemi ile entegre çalışan bir program satın alınarak web sitede yayınlanan linke tıklayan herkesin anında yarış derecelerine ulaşması sağlanmıştır.</w:t>
      </w:r>
    </w:p>
    <w:p w:rsidR="00BC1B2E" w:rsidRDefault="00BC1B2E" w:rsidP="00BC1B2E">
      <w:pPr>
        <w:pStyle w:val="AralkYok"/>
        <w:tabs>
          <w:tab w:val="left" w:pos="5805"/>
        </w:tabs>
        <w:jc w:val="both"/>
        <w:rPr>
          <w:rFonts w:ascii="Cambria" w:hAnsi="Cambria"/>
          <w:sz w:val="24"/>
          <w:szCs w:val="24"/>
        </w:rPr>
      </w:pPr>
    </w:p>
    <w:p w:rsidR="00BC1B2E" w:rsidRPr="00F33C75" w:rsidRDefault="00BC1B2E" w:rsidP="00BC1B2E">
      <w:pPr>
        <w:pStyle w:val="AralkYok"/>
        <w:tabs>
          <w:tab w:val="left" w:pos="5805"/>
        </w:tabs>
        <w:jc w:val="both"/>
        <w:rPr>
          <w:rFonts w:ascii="Cambria" w:hAnsi="Cambria"/>
          <w:sz w:val="24"/>
          <w:szCs w:val="24"/>
        </w:rPr>
      </w:pPr>
      <w:r>
        <w:rPr>
          <w:rFonts w:ascii="Cambria" w:hAnsi="Cambria"/>
          <w:sz w:val="24"/>
          <w:szCs w:val="24"/>
        </w:rPr>
        <w:t xml:space="preserve">     Kürek sporunun dezavantajlarından birisi iki kilometrelik parkurun sadece 250 metresinin tribünden izlenebilmesidir. Federasyonumuz Türk Kürek tarihinde ilk defa Gençler ve Büyükler Türkiye Şampiyonası Final Yarışlarının drone ve kamera çekimleri ile başından sonuna kadar eksiksiz olarak tribünde dev akrandan izlenmesini sağlamıştır.  </w:t>
      </w:r>
    </w:p>
    <w:p w:rsidR="00BC1B2E" w:rsidRDefault="00BC1B2E" w:rsidP="001434A3">
      <w:pPr>
        <w:pStyle w:val="AralkYok"/>
        <w:jc w:val="both"/>
        <w:rPr>
          <w:rFonts w:ascii="Times New Roman" w:hAnsi="Times New Roman" w:cs="Times New Roman"/>
          <w:sz w:val="24"/>
          <w:szCs w:val="24"/>
          <w:lang w:eastAsia="tr-TR"/>
        </w:rPr>
      </w:pPr>
    </w:p>
    <w:p w:rsidR="00BC1B2E" w:rsidRDefault="00BC1B2E" w:rsidP="001434A3">
      <w:pPr>
        <w:pStyle w:val="AralkYok"/>
        <w:jc w:val="both"/>
        <w:rPr>
          <w:rFonts w:ascii="Times New Roman" w:hAnsi="Times New Roman" w:cs="Times New Roman"/>
          <w:sz w:val="24"/>
          <w:szCs w:val="24"/>
          <w:lang w:eastAsia="tr-TR"/>
        </w:rPr>
      </w:pPr>
    </w:p>
    <w:p w:rsidR="00BC1B2E" w:rsidRDefault="00BC1B2E" w:rsidP="001434A3">
      <w:pPr>
        <w:pStyle w:val="AralkYok"/>
        <w:jc w:val="both"/>
        <w:rPr>
          <w:rFonts w:ascii="Times New Roman" w:hAnsi="Times New Roman" w:cs="Times New Roman"/>
          <w:sz w:val="24"/>
          <w:szCs w:val="24"/>
          <w:lang w:eastAsia="tr-TR"/>
        </w:rPr>
      </w:pPr>
    </w:p>
    <w:p w:rsidR="008E25C8" w:rsidRDefault="008E25C8" w:rsidP="001434A3">
      <w:pPr>
        <w:pStyle w:val="AralkYok"/>
        <w:jc w:val="both"/>
        <w:rPr>
          <w:rFonts w:ascii="Times New Roman" w:hAnsi="Times New Roman" w:cs="Times New Roman"/>
          <w:sz w:val="24"/>
          <w:szCs w:val="24"/>
          <w:lang w:eastAsia="tr-TR"/>
        </w:rPr>
      </w:pPr>
    </w:p>
    <w:tbl>
      <w:tblPr>
        <w:tblW w:w="9536" w:type="dxa"/>
        <w:tblCellMar>
          <w:left w:w="70" w:type="dxa"/>
          <w:right w:w="70" w:type="dxa"/>
        </w:tblCellMar>
        <w:tblLook w:val="04A0" w:firstRow="1" w:lastRow="0" w:firstColumn="1" w:lastColumn="0" w:noHBand="0" w:noVBand="1"/>
      </w:tblPr>
      <w:tblGrid>
        <w:gridCol w:w="4613"/>
        <w:gridCol w:w="2492"/>
        <w:gridCol w:w="2431"/>
      </w:tblGrid>
      <w:tr w:rsidR="00DB27C0" w:rsidRPr="00DB27C0" w:rsidTr="00DB27C0">
        <w:trPr>
          <w:trHeight w:val="450"/>
        </w:trPr>
        <w:tc>
          <w:tcPr>
            <w:tcW w:w="9536" w:type="dxa"/>
            <w:gridSpan w:val="3"/>
            <w:tcBorders>
              <w:top w:val="nil"/>
              <w:left w:val="nil"/>
              <w:bottom w:val="nil"/>
              <w:right w:val="nil"/>
            </w:tcBorders>
            <w:vAlign w:val="center"/>
            <w:hideMark/>
          </w:tcPr>
          <w:p w:rsidR="00DB27C0" w:rsidRPr="00DB27C0" w:rsidRDefault="00DB27C0" w:rsidP="00797087">
            <w:pPr>
              <w:rPr>
                <w:rFonts w:ascii="Cambria" w:eastAsia="Times New Roman" w:hAnsi="Cambria" w:cs="Calibri"/>
                <w:b/>
                <w:bCs/>
                <w:color w:val="000000"/>
                <w:sz w:val="24"/>
                <w:szCs w:val="24"/>
                <w:lang w:eastAsia="tr-TR"/>
              </w:rPr>
            </w:pPr>
          </w:p>
        </w:tc>
      </w:tr>
      <w:tr w:rsidR="00005CC6" w:rsidRPr="00DB27C0" w:rsidTr="00005CC6">
        <w:trPr>
          <w:trHeight w:val="330"/>
        </w:trPr>
        <w:tc>
          <w:tcPr>
            <w:tcW w:w="9536"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noWrap/>
            <w:vAlign w:val="center"/>
          </w:tcPr>
          <w:p w:rsidR="00005CC6" w:rsidRPr="00DB27C0" w:rsidRDefault="00005CC6"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TÜRKİYE KÜREK FEDERASYONU 2015 YILI YURTİÇİ YARIŞMA TAKVİMİ</w:t>
            </w:r>
          </w:p>
        </w:tc>
      </w:tr>
      <w:tr w:rsidR="00DB27C0" w:rsidRPr="00DB27C0" w:rsidTr="00DB27C0">
        <w:trPr>
          <w:trHeight w:val="330"/>
        </w:trPr>
        <w:tc>
          <w:tcPr>
            <w:tcW w:w="4613" w:type="dxa"/>
            <w:tcBorders>
              <w:top w:val="single" w:sz="8" w:space="0" w:color="auto"/>
              <w:left w:val="single" w:sz="8" w:space="0" w:color="auto"/>
              <w:bottom w:val="single" w:sz="8" w:space="0" w:color="auto"/>
              <w:right w:val="nil"/>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Yarışın adı</w:t>
            </w:r>
          </w:p>
        </w:tc>
        <w:tc>
          <w:tcPr>
            <w:tcW w:w="24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Yeri</w:t>
            </w:r>
          </w:p>
        </w:tc>
        <w:tc>
          <w:tcPr>
            <w:tcW w:w="2431" w:type="dxa"/>
            <w:tcBorders>
              <w:top w:val="single" w:sz="8" w:space="0" w:color="auto"/>
              <w:left w:val="nil"/>
              <w:bottom w:val="single" w:sz="8" w:space="0" w:color="auto"/>
              <w:right w:val="single" w:sz="8" w:space="0" w:color="auto"/>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Tarih</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Türkiye Şampiyonası 1. Etap (Büyükler)</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14-15 Mart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Çanakkale 100. Yıl Yarışları</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Çanakkale</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18 Mart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Türkiye Şampiyonası 2. Etap (Büyükler)</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28-29 Mart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Türkiye Şampiyonası Finali (Büyükler)</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18-19 Nisan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23 Nisan Ulusal Egemenlik Kupası</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İstanbul-Maltepe</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23 Nisan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Gençlik Kupası Kürek Yarışları</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İstanbul-Maltepe</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19 Mayıs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Türkiye Şampiyonası 1. Etap (Gençler) </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04-05 Temmuz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Türkiye Şampiyonası 2. Etap (Gençler) </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25-26 Temmuz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Türkiye Şampiyonası Finali (Gençler)</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15-16 Ağustos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Balkan Şampiyonası Seçme Yarışları</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18 Ağustos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Türkiye Kupası 1. Etap Kürek Yarışları</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26 Eylül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Türkiye Kupası 2. Etap Kürek Yarışları</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 - Sapanca</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10 Ekim 2015</w:t>
            </w:r>
          </w:p>
        </w:tc>
      </w:tr>
      <w:tr w:rsidR="00DB27C0" w:rsidRPr="00DB27C0" w:rsidTr="00DB27C0">
        <w:trPr>
          <w:trHeight w:val="315"/>
        </w:trPr>
        <w:tc>
          <w:tcPr>
            <w:tcW w:w="4613"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Türkiye Kupası Final Yarışları</w:t>
            </w:r>
          </w:p>
        </w:tc>
        <w:tc>
          <w:tcPr>
            <w:tcW w:w="2492"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İstanbul-Maltepe</w:t>
            </w:r>
          </w:p>
        </w:tc>
        <w:tc>
          <w:tcPr>
            <w:tcW w:w="2431"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29 Ekim 2015</w:t>
            </w:r>
          </w:p>
        </w:tc>
      </w:tr>
      <w:tr w:rsidR="00DB27C0" w:rsidRPr="00DB27C0" w:rsidTr="00DB27C0">
        <w:trPr>
          <w:trHeight w:val="330"/>
        </w:trPr>
        <w:tc>
          <w:tcPr>
            <w:tcW w:w="4613" w:type="dxa"/>
            <w:tcBorders>
              <w:top w:val="nil"/>
              <w:left w:val="single" w:sz="8" w:space="0" w:color="auto"/>
              <w:bottom w:val="single" w:sz="8"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Ergometre Şampiyonası</w:t>
            </w:r>
          </w:p>
        </w:tc>
        <w:tc>
          <w:tcPr>
            <w:tcW w:w="2492" w:type="dxa"/>
            <w:tcBorders>
              <w:top w:val="nil"/>
              <w:left w:val="single" w:sz="8" w:space="0" w:color="auto"/>
              <w:bottom w:val="single" w:sz="8"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İstanbul-Özyeğin Üni.</w:t>
            </w:r>
          </w:p>
        </w:tc>
        <w:tc>
          <w:tcPr>
            <w:tcW w:w="2431" w:type="dxa"/>
            <w:tcBorders>
              <w:top w:val="nil"/>
              <w:left w:val="nil"/>
              <w:bottom w:val="single" w:sz="8"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21 Kasım 2015</w:t>
            </w:r>
          </w:p>
        </w:tc>
      </w:tr>
    </w:tbl>
    <w:p w:rsidR="00DB27C0" w:rsidRDefault="00DB27C0" w:rsidP="000D404D">
      <w:pPr>
        <w:pStyle w:val="AralkYok"/>
        <w:jc w:val="center"/>
        <w:rPr>
          <w:sz w:val="36"/>
          <w:szCs w:val="36"/>
        </w:rPr>
      </w:pPr>
    </w:p>
    <w:tbl>
      <w:tblPr>
        <w:tblW w:w="9782" w:type="dxa"/>
        <w:tblInd w:w="-284" w:type="dxa"/>
        <w:tblCellMar>
          <w:left w:w="70" w:type="dxa"/>
          <w:right w:w="70" w:type="dxa"/>
        </w:tblCellMar>
        <w:tblLook w:val="04A0" w:firstRow="1" w:lastRow="0" w:firstColumn="1" w:lastColumn="0" w:noHBand="0" w:noVBand="1"/>
      </w:tblPr>
      <w:tblGrid>
        <w:gridCol w:w="4962"/>
        <w:gridCol w:w="2410"/>
        <w:gridCol w:w="2410"/>
      </w:tblGrid>
      <w:tr w:rsidR="00DB27C0" w:rsidRPr="00DB27C0" w:rsidTr="005B6EA8">
        <w:trPr>
          <w:trHeight w:val="408"/>
        </w:trPr>
        <w:tc>
          <w:tcPr>
            <w:tcW w:w="9782" w:type="dxa"/>
            <w:gridSpan w:val="3"/>
            <w:vMerge w:val="restart"/>
            <w:tcBorders>
              <w:top w:val="nil"/>
              <w:left w:val="nil"/>
              <w:bottom w:val="nil"/>
              <w:right w:val="nil"/>
            </w:tcBorders>
            <w:shd w:val="clear" w:color="000000" w:fill="FFFFFF"/>
            <w:noWrap/>
            <w:vAlign w:val="center"/>
            <w:hideMark/>
          </w:tcPr>
          <w:p w:rsidR="00477BA2" w:rsidRDefault="00477BA2" w:rsidP="00BC1B2E">
            <w:pPr>
              <w:spacing w:after="0" w:line="240" w:lineRule="auto"/>
              <w:rPr>
                <w:rFonts w:ascii="Cambria" w:eastAsia="Times New Roman" w:hAnsi="Cambria" w:cs="Calibri"/>
                <w:b/>
                <w:bCs/>
                <w:color w:val="000000"/>
                <w:sz w:val="24"/>
                <w:szCs w:val="24"/>
                <w:lang w:eastAsia="tr-TR"/>
              </w:rPr>
            </w:pPr>
          </w:p>
          <w:p w:rsidR="00EA594C" w:rsidRDefault="00EA594C" w:rsidP="00BC1B2E">
            <w:pPr>
              <w:spacing w:after="0" w:line="240" w:lineRule="auto"/>
              <w:rPr>
                <w:rFonts w:ascii="Cambria" w:eastAsia="Times New Roman" w:hAnsi="Cambria" w:cs="Calibri"/>
                <w:b/>
                <w:bCs/>
                <w:color w:val="000000"/>
                <w:sz w:val="24"/>
                <w:szCs w:val="24"/>
                <w:lang w:eastAsia="tr-TR"/>
              </w:rPr>
            </w:pPr>
          </w:p>
          <w:p w:rsidR="00EA594C" w:rsidRDefault="00EA594C" w:rsidP="00BC1B2E">
            <w:pPr>
              <w:spacing w:after="0" w:line="240" w:lineRule="auto"/>
              <w:rPr>
                <w:rFonts w:ascii="Cambria" w:eastAsia="Times New Roman" w:hAnsi="Cambria" w:cs="Calibri"/>
                <w:b/>
                <w:bCs/>
                <w:color w:val="000000"/>
                <w:sz w:val="24"/>
                <w:szCs w:val="24"/>
                <w:lang w:eastAsia="tr-TR"/>
              </w:rPr>
            </w:pPr>
          </w:p>
          <w:p w:rsidR="00477BA2" w:rsidRPr="00DB27C0" w:rsidRDefault="00477BA2" w:rsidP="001434A3">
            <w:pPr>
              <w:spacing w:after="0" w:line="240" w:lineRule="auto"/>
              <w:jc w:val="center"/>
              <w:rPr>
                <w:rFonts w:ascii="Cambria" w:eastAsia="Times New Roman" w:hAnsi="Cambria" w:cs="Calibri"/>
                <w:b/>
                <w:bCs/>
                <w:color w:val="000000"/>
                <w:sz w:val="24"/>
                <w:szCs w:val="24"/>
                <w:lang w:eastAsia="tr-TR"/>
              </w:rPr>
            </w:pPr>
          </w:p>
        </w:tc>
      </w:tr>
      <w:tr w:rsidR="00DB27C0" w:rsidRPr="00DB27C0" w:rsidTr="005B6EA8">
        <w:trPr>
          <w:trHeight w:val="450"/>
        </w:trPr>
        <w:tc>
          <w:tcPr>
            <w:tcW w:w="9782" w:type="dxa"/>
            <w:gridSpan w:val="3"/>
            <w:vMerge/>
            <w:tcBorders>
              <w:top w:val="nil"/>
              <w:left w:val="nil"/>
              <w:bottom w:val="nil"/>
              <w:right w:val="nil"/>
            </w:tcBorders>
            <w:vAlign w:val="center"/>
            <w:hideMark/>
          </w:tcPr>
          <w:p w:rsidR="00DB27C0" w:rsidRPr="00DB27C0" w:rsidRDefault="00DB27C0" w:rsidP="00DB27C0">
            <w:pPr>
              <w:spacing w:after="0" w:line="240" w:lineRule="auto"/>
              <w:rPr>
                <w:rFonts w:ascii="Cambria" w:eastAsia="Times New Roman" w:hAnsi="Cambria" w:cs="Calibri"/>
                <w:b/>
                <w:bCs/>
                <w:color w:val="000000"/>
                <w:sz w:val="24"/>
                <w:szCs w:val="24"/>
                <w:lang w:eastAsia="tr-TR"/>
              </w:rPr>
            </w:pPr>
          </w:p>
        </w:tc>
      </w:tr>
      <w:tr w:rsidR="00005CC6" w:rsidRPr="00DB27C0" w:rsidTr="005B6EA8">
        <w:trPr>
          <w:trHeight w:val="330"/>
        </w:trPr>
        <w:tc>
          <w:tcPr>
            <w:tcW w:w="9782"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noWrap/>
            <w:vAlign w:val="center"/>
          </w:tcPr>
          <w:p w:rsidR="00005CC6" w:rsidRPr="00DB27C0" w:rsidRDefault="00005CC6"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lastRenderedPageBreak/>
              <w:t>TÜRKİYE KÜREK FEDERASYONU 2015 YILI YURT DIŞI YARIŞMA TAKVİMİ</w:t>
            </w:r>
          </w:p>
        </w:tc>
      </w:tr>
      <w:tr w:rsidR="00DB27C0" w:rsidRPr="00DB27C0" w:rsidTr="005B6EA8">
        <w:trPr>
          <w:trHeight w:val="330"/>
        </w:trPr>
        <w:tc>
          <w:tcPr>
            <w:tcW w:w="4962" w:type="dxa"/>
            <w:tcBorders>
              <w:top w:val="single" w:sz="8" w:space="0" w:color="auto"/>
              <w:left w:val="single" w:sz="8" w:space="0" w:color="auto"/>
              <w:bottom w:val="single" w:sz="8" w:space="0" w:color="auto"/>
              <w:right w:val="nil"/>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Yarışın adı</w:t>
            </w:r>
          </w:p>
        </w:tc>
        <w:tc>
          <w:tcPr>
            <w:tcW w:w="24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Yeri</w:t>
            </w:r>
          </w:p>
        </w:tc>
        <w:tc>
          <w:tcPr>
            <w:tcW w:w="2410" w:type="dxa"/>
            <w:tcBorders>
              <w:top w:val="single" w:sz="8" w:space="0" w:color="auto"/>
              <w:left w:val="nil"/>
              <w:bottom w:val="single" w:sz="8" w:space="0" w:color="auto"/>
              <w:right w:val="single" w:sz="8" w:space="0" w:color="auto"/>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Tarih</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Uluslararası Zagrep Yarışları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Hırvatistan-Zagrep</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11-12 Nisan 2015</w:t>
            </w:r>
          </w:p>
        </w:tc>
      </w:tr>
      <w:tr w:rsidR="00DB27C0" w:rsidRPr="00DB27C0" w:rsidTr="005B6EA8">
        <w:trPr>
          <w:trHeight w:val="404"/>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Tunus Yarışları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Tunus</w:t>
            </w:r>
          </w:p>
        </w:tc>
        <w:tc>
          <w:tcPr>
            <w:tcW w:w="2410"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22 Nisan-03 Mayıs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Belgrad Kürek Yarışları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Belgrad-Sırbistan</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03-04 Mayıs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Word Cup 1</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Bled-Slovenya</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08-11 Mayıs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Gençler Avrupa Şampiyonası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Racice-Çek Cumh.</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20-24 Mayıs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Büyükler Avrupa Şampiyonası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Poznan-Polonya</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27-31 Ağustos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Bled Kürek Yarışları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Bled-Slovenya</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12-15 Haziran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World Cup 2</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Varesse-İtalya</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18-21 Haziran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World Cup 3 </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Luzern-İsviçre</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08-12 Temmuz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U23 Dünya Şampiyonası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Plovdiv-Bulgaristan</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21-26 Temmuz 2015</w:t>
            </w:r>
          </w:p>
        </w:tc>
      </w:tr>
      <w:tr w:rsidR="00DB27C0" w:rsidRPr="00DB27C0" w:rsidTr="005B6EA8">
        <w:trPr>
          <w:trHeight w:val="315"/>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Gençler Dünya Şampiyonası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Rio-Brezilya</w:t>
            </w:r>
          </w:p>
        </w:tc>
        <w:tc>
          <w:tcPr>
            <w:tcW w:w="2410"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03-09 Ağustos 2015</w:t>
            </w:r>
          </w:p>
        </w:tc>
      </w:tr>
      <w:tr w:rsidR="00DB27C0" w:rsidRPr="00DB27C0" w:rsidTr="005B6EA8">
        <w:trPr>
          <w:trHeight w:val="338"/>
        </w:trPr>
        <w:tc>
          <w:tcPr>
            <w:tcW w:w="4962"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Büyükler Dünya Şampiyonası</w:t>
            </w:r>
          </w:p>
        </w:tc>
        <w:tc>
          <w:tcPr>
            <w:tcW w:w="2410"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Augubillette-Fransa</w:t>
            </w:r>
          </w:p>
        </w:tc>
        <w:tc>
          <w:tcPr>
            <w:tcW w:w="2410"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28 Ağustos-06 Eylül 2015</w:t>
            </w:r>
          </w:p>
        </w:tc>
      </w:tr>
      <w:tr w:rsidR="00DB27C0" w:rsidRPr="00DB27C0" w:rsidTr="005B6EA8">
        <w:trPr>
          <w:trHeight w:val="330"/>
        </w:trPr>
        <w:tc>
          <w:tcPr>
            <w:tcW w:w="4962" w:type="dxa"/>
            <w:tcBorders>
              <w:top w:val="nil"/>
              <w:left w:val="single" w:sz="8" w:space="0" w:color="auto"/>
              <w:bottom w:val="single" w:sz="8"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Balkan Şampiyonası </w:t>
            </w:r>
          </w:p>
        </w:tc>
        <w:tc>
          <w:tcPr>
            <w:tcW w:w="2410" w:type="dxa"/>
            <w:tcBorders>
              <w:top w:val="nil"/>
              <w:left w:val="single" w:sz="8" w:space="0" w:color="auto"/>
              <w:bottom w:val="single" w:sz="8" w:space="0" w:color="auto"/>
              <w:right w:val="single" w:sz="8" w:space="0" w:color="auto"/>
            </w:tcBorders>
            <w:shd w:val="clear" w:color="000000" w:fill="FFFFFF"/>
            <w:noWrap/>
            <w:vAlign w:val="center"/>
            <w:hideMark/>
          </w:tcPr>
          <w:p w:rsidR="00DB27C0" w:rsidRPr="00DB27C0" w:rsidRDefault="00C63557" w:rsidP="00DB27C0">
            <w:pPr>
              <w:spacing w:after="0" w:line="240" w:lineRule="auto"/>
              <w:rPr>
                <w:rFonts w:ascii="Cambria" w:eastAsia="Times New Roman" w:hAnsi="Cambria" w:cs="Calibri"/>
                <w:color w:val="000000"/>
                <w:sz w:val="24"/>
                <w:szCs w:val="24"/>
                <w:lang w:eastAsia="tr-TR"/>
              </w:rPr>
            </w:pPr>
            <w:r>
              <w:rPr>
                <w:rFonts w:ascii="Cambria" w:eastAsia="Times New Roman" w:hAnsi="Cambria" w:cs="Calibri"/>
                <w:color w:val="000000"/>
                <w:sz w:val="24"/>
                <w:szCs w:val="24"/>
                <w:lang w:eastAsia="tr-TR"/>
              </w:rPr>
              <w:t>Iasi-</w:t>
            </w:r>
            <w:r w:rsidR="00DB27C0" w:rsidRPr="00DB27C0">
              <w:rPr>
                <w:rFonts w:ascii="Cambria" w:eastAsia="Times New Roman" w:hAnsi="Cambria" w:cs="Calibri"/>
                <w:color w:val="000000"/>
                <w:sz w:val="24"/>
                <w:szCs w:val="24"/>
                <w:lang w:eastAsia="tr-TR"/>
              </w:rPr>
              <w:t>Romanya</w:t>
            </w:r>
          </w:p>
        </w:tc>
        <w:tc>
          <w:tcPr>
            <w:tcW w:w="2410" w:type="dxa"/>
            <w:tcBorders>
              <w:top w:val="nil"/>
              <w:left w:val="nil"/>
              <w:bottom w:val="single" w:sz="8"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04-06 Eylül 2015</w:t>
            </w:r>
          </w:p>
        </w:tc>
      </w:tr>
    </w:tbl>
    <w:p w:rsidR="00DB27C0" w:rsidRDefault="00DB27C0" w:rsidP="000D404D">
      <w:pPr>
        <w:pStyle w:val="AralkYok"/>
        <w:jc w:val="center"/>
        <w:rPr>
          <w:sz w:val="36"/>
          <w:szCs w:val="36"/>
        </w:rPr>
      </w:pPr>
    </w:p>
    <w:p w:rsidR="00DB27C0" w:rsidRDefault="00DB27C0" w:rsidP="000D404D">
      <w:pPr>
        <w:pStyle w:val="AralkYok"/>
        <w:jc w:val="center"/>
        <w:rPr>
          <w:sz w:val="36"/>
          <w:szCs w:val="36"/>
        </w:rPr>
      </w:pPr>
    </w:p>
    <w:tbl>
      <w:tblPr>
        <w:tblpPr w:leftFromText="141" w:rightFromText="141" w:horzAnchor="margin" w:tblpXSpec="center" w:tblpY="-240"/>
        <w:tblW w:w="9639" w:type="dxa"/>
        <w:tblCellMar>
          <w:left w:w="70" w:type="dxa"/>
          <w:right w:w="70" w:type="dxa"/>
        </w:tblCellMar>
        <w:tblLook w:val="04A0" w:firstRow="1" w:lastRow="0" w:firstColumn="1" w:lastColumn="0" w:noHBand="0" w:noVBand="1"/>
      </w:tblPr>
      <w:tblGrid>
        <w:gridCol w:w="4820"/>
        <w:gridCol w:w="2551"/>
        <w:gridCol w:w="2268"/>
      </w:tblGrid>
      <w:tr w:rsidR="00DB27C0" w:rsidRPr="00DB27C0" w:rsidTr="00BC1B2E">
        <w:trPr>
          <w:trHeight w:val="495"/>
        </w:trPr>
        <w:tc>
          <w:tcPr>
            <w:tcW w:w="9639" w:type="dxa"/>
            <w:gridSpan w:val="3"/>
            <w:tcBorders>
              <w:top w:val="nil"/>
              <w:left w:val="nil"/>
              <w:bottom w:val="nil"/>
              <w:right w:val="nil"/>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p>
        </w:tc>
      </w:tr>
      <w:tr w:rsidR="00005CC6" w:rsidRPr="00DB27C0" w:rsidTr="00BC1B2E">
        <w:trPr>
          <w:trHeight w:val="330"/>
        </w:trPr>
        <w:tc>
          <w:tcPr>
            <w:tcW w:w="9639"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noWrap/>
            <w:vAlign w:val="center"/>
          </w:tcPr>
          <w:p w:rsidR="00005CC6" w:rsidRPr="00DB27C0" w:rsidRDefault="00005CC6"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TÜRKİYE KÜREK FEDERASYONU 2015 YILI MİLLİ TAKIM KAMP VE TESTLERİ</w:t>
            </w:r>
          </w:p>
        </w:tc>
      </w:tr>
      <w:tr w:rsidR="00DB27C0" w:rsidRPr="00DB27C0" w:rsidTr="00BC1B2E">
        <w:trPr>
          <w:trHeight w:val="330"/>
        </w:trPr>
        <w:tc>
          <w:tcPr>
            <w:tcW w:w="4820" w:type="dxa"/>
            <w:tcBorders>
              <w:top w:val="single" w:sz="8" w:space="0" w:color="auto"/>
              <w:left w:val="single" w:sz="8" w:space="0" w:color="auto"/>
              <w:bottom w:val="single" w:sz="8" w:space="0" w:color="auto"/>
              <w:right w:val="nil"/>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Fa</w:t>
            </w:r>
            <w:r w:rsidR="001434A3">
              <w:rPr>
                <w:rFonts w:ascii="Cambria" w:eastAsia="Times New Roman" w:hAnsi="Cambria" w:cs="Calibri"/>
                <w:b/>
                <w:bCs/>
                <w:color w:val="000000"/>
                <w:sz w:val="24"/>
                <w:szCs w:val="24"/>
                <w:lang w:eastAsia="tr-TR"/>
              </w:rPr>
              <w:t>a</w:t>
            </w:r>
            <w:r w:rsidRPr="00DB27C0">
              <w:rPr>
                <w:rFonts w:ascii="Cambria" w:eastAsia="Times New Roman" w:hAnsi="Cambria" w:cs="Calibri"/>
                <w:b/>
                <w:bCs/>
                <w:color w:val="000000"/>
                <w:sz w:val="24"/>
                <w:szCs w:val="24"/>
                <w:lang w:eastAsia="tr-TR"/>
              </w:rPr>
              <w:t>liyetin Adı</w:t>
            </w:r>
          </w:p>
        </w:tc>
        <w:tc>
          <w:tcPr>
            <w:tcW w:w="255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Yeri</w:t>
            </w:r>
          </w:p>
        </w:tc>
        <w:tc>
          <w:tcPr>
            <w:tcW w:w="2268" w:type="dxa"/>
            <w:tcBorders>
              <w:top w:val="single" w:sz="8" w:space="0" w:color="auto"/>
              <w:left w:val="nil"/>
              <w:bottom w:val="single" w:sz="8" w:space="0" w:color="auto"/>
              <w:right w:val="single" w:sz="8" w:space="0" w:color="auto"/>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Tarihi</w:t>
            </w:r>
          </w:p>
        </w:tc>
      </w:tr>
      <w:tr w:rsidR="00DB27C0" w:rsidRPr="00DB27C0" w:rsidTr="00BC1B2E">
        <w:trPr>
          <w:trHeight w:val="315"/>
        </w:trPr>
        <w:tc>
          <w:tcPr>
            <w:tcW w:w="4820"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U19 Milli Takım Teknik Gelişim Kampı(Erkekler)</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Adana</w:t>
            </w:r>
          </w:p>
        </w:tc>
        <w:tc>
          <w:tcPr>
            <w:tcW w:w="2268"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09-18 Ocak 2015</w:t>
            </w:r>
          </w:p>
        </w:tc>
      </w:tr>
      <w:tr w:rsidR="00DB27C0" w:rsidRPr="00DB27C0" w:rsidTr="00BC1B2E">
        <w:trPr>
          <w:trHeight w:val="630"/>
        </w:trPr>
        <w:tc>
          <w:tcPr>
            <w:tcW w:w="4820"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U19 Milli Takım Teknik Gelişim Kampı(Bayanlar) </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Adana</w:t>
            </w:r>
          </w:p>
        </w:tc>
        <w:tc>
          <w:tcPr>
            <w:tcW w:w="2268"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23 Ocak- 08 Şubat 2015</w:t>
            </w:r>
          </w:p>
        </w:tc>
      </w:tr>
      <w:tr w:rsidR="00DB27C0" w:rsidRPr="00DB27C0" w:rsidTr="00BC1B2E">
        <w:trPr>
          <w:trHeight w:val="477"/>
        </w:trPr>
        <w:tc>
          <w:tcPr>
            <w:tcW w:w="4820"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Milli Takım Kampı  ve Test 1</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Muğla/Köyceğiz-Fethiye</w:t>
            </w:r>
          </w:p>
        </w:tc>
        <w:tc>
          <w:tcPr>
            <w:tcW w:w="2268"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19 Ocak-08 Şubat 2015</w:t>
            </w:r>
          </w:p>
        </w:tc>
      </w:tr>
      <w:tr w:rsidR="00DB27C0" w:rsidRPr="00DB27C0" w:rsidTr="00BC1B2E">
        <w:trPr>
          <w:trHeight w:val="413"/>
        </w:trPr>
        <w:tc>
          <w:tcPr>
            <w:tcW w:w="4820"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Milli Takım Kampı  ve Test 2</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Muğla/Fethiye-Fethiye</w:t>
            </w:r>
          </w:p>
        </w:tc>
        <w:tc>
          <w:tcPr>
            <w:tcW w:w="2268"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13 Şubat-01 Mart 2015</w:t>
            </w:r>
          </w:p>
        </w:tc>
      </w:tr>
      <w:tr w:rsidR="00DB27C0" w:rsidRPr="00DB27C0" w:rsidTr="00BC1B2E">
        <w:trPr>
          <w:trHeight w:val="315"/>
        </w:trPr>
        <w:tc>
          <w:tcPr>
            <w:tcW w:w="4820"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Milli Takım Kampı</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Bilahare</w:t>
            </w:r>
          </w:p>
        </w:tc>
        <w:tc>
          <w:tcPr>
            <w:tcW w:w="2268"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04-24 Mart 2015</w:t>
            </w:r>
          </w:p>
        </w:tc>
      </w:tr>
      <w:tr w:rsidR="00DB27C0" w:rsidRPr="00DB27C0" w:rsidTr="00BC1B2E">
        <w:trPr>
          <w:trHeight w:val="381"/>
        </w:trPr>
        <w:tc>
          <w:tcPr>
            <w:tcW w:w="4820" w:type="dxa"/>
            <w:tcBorders>
              <w:top w:val="nil"/>
              <w:left w:val="single" w:sz="8"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Kampı </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Ömerli-Belgrad</w:t>
            </w:r>
          </w:p>
        </w:tc>
        <w:tc>
          <w:tcPr>
            <w:tcW w:w="2268"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22 Nisan-31 Mayıs 2015</w:t>
            </w:r>
          </w:p>
        </w:tc>
      </w:tr>
      <w:tr w:rsidR="00DB27C0" w:rsidRPr="00DB27C0" w:rsidTr="00BC1B2E">
        <w:trPr>
          <w:trHeight w:val="630"/>
        </w:trPr>
        <w:tc>
          <w:tcPr>
            <w:tcW w:w="4820" w:type="dxa"/>
            <w:tcBorders>
              <w:top w:val="nil"/>
              <w:left w:val="single" w:sz="8"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Milli Takım Olimpiyat Hazırlık Kampı</w:t>
            </w:r>
          </w:p>
        </w:tc>
        <w:tc>
          <w:tcPr>
            <w:tcW w:w="2551" w:type="dxa"/>
            <w:tcBorders>
              <w:top w:val="nil"/>
              <w:left w:val="single" w:sz="8" w:space="0" w:color="auto"/>
              <w:bottom w:val="single" w:sz="4" w:space="0" w:color="auto"/>
              <w:right w:val="single" w:sz="8" w:space="0" w:color="auto"/>
            </w:tcBorders>
            <w:shd w:val="clear" w:color="000000" w:fill="FFFFFF"/>
            <w:vAlign w:val="center"/>
            <w:hideMark/>
          </w:tcPr>
          <w:p w:rsidR="00DB27C0" w:rsidRPr="00DB27C0" w:rsidRDefault="00790F32" w:rsidP="00DB27C0">
            <w:pPr>
              <w:spacing w:after="0" w:line="240" w:lineRule="auto"/>
              <w:rPr>
                <w:rFonts w:ascii="Cambria" w:eastAsia="Times New Roman" w:hAnsi="Cambria" w:cs="Calibri"/>
                <w:color w:val="000000"/>
                <w:sz w:val="24"/>
                <w:szCs w:val="24"/>
                <w:lang w:eastAsia="tr-TR"/>
              </w:rPr>
            </w:pPr>
            <w:r>
              <w:rPr>
                <w:rFonts w:ascii="Cambria" w:eastAsia="Times New Roman" w:hAnsi="Cambria" w:cs="Calibri"/>
                <w:color w:val="000000"/>
                <w:sz w:val="24"/>
                <w:szCs w:val="24"/>
                <w:lang w:eastAsia="tr-TR"/>
              </w:rPr>
              <w:t>Ömerli-Sılverlake-Szeged-</w:t>
            </w:r>
            <w:r w:rsidR="00DB27C0" w:rsidRPr="00DB27C0">
              <w:rPr>
                <w:rFonts w:ascii="Cambria" w:eastAsia="Times New Roman" w:hAnsi="Cambria" w:cs="Calibri"/>
                <w:color w:val="000000"/>
                <w:sz w:val="24"/>
                <w:szCs w:val="24"/>
                <w:lang w:eastAsia="tr-TR"/>
              </w:rPr>
              <w:t>Bled-</w:t>
            </w:r>
            <w:r>
              <w:rPr>
                <w:rFonts w:ascii="Cambria" w:eastAsia="Times New Roman" w:hAnsi="Cambria" w:cs="Calibri"/>
                <w:color w:val="000000"/>
                <w:sz w:val="24"/>
                <w:szCs w:val="24"/>
                <w:lang w:eastAsia="tr-TR"/>
              </w:rPr>
              <w:t xml:space="preserve"> </w:t>
            </w:r>
            <w:r w:rsidR="00DB27C0" w:rsidRPr="00DB27C0">
              <w:rPr>
                <w:rFonts w:ascii="Cambria" w:eastAsia="Times New Roman" w:hAnsi="Cambria" w:cs="Calibri"/>
                <w:color w:val="000000"/>
                <w:sz w:val="24"/>
                <w:szCs w:val="24"/>
                <w:lang w:eastAsia="tr-TR"/>
              </w:rPr>
              <w:t>Zagreb</w:t>
            </w:r>
          </w:p>
        </w:tc>
        <w:tc>
          <w:tcPr>
            <w:tcW w:w="2268"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03 Haziran-29 Ağustos 2015</w:t>
            </w:r>
          </w:p>
        </w:tc>
      </w:tr>
      <w:tr w:rsidR="00DB27C0" w:rsidRPr="00DB27C0" w:rsidTr="00BC1B2E">
        <w:trPr>
          <w:trHeight w:val="481"/>
        </w:trPr>
        <w:tc>
          <w:tcPr>
            <w:tcW w:w="4820"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Balkan Şampiyonası Kampı</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Sakarya-Sapanca</w:t>
            </w:r>
          </w:p>
        </w:tc>
        <w:tc>
          <w:tcPr>
            <w:tcW w:w="2268" w:type="dxa"/>
            <w:tcBorders>
              <w:top w:val="nil"/>
              <w:left w:val="nil"/>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18 Ağustos-04 Eylül 2015</w:t>
            </w:r>
          </w:p>
        </w:tc>
      </w:tr>
      <w:tr w:rsidR="00DB27C0" w:rsidRPr="00DB27C0" w:rsidTr="00BC1B2E">
        <w:trPr>
          <w:trHeight w:val="315"/>
        </w:trPr>
        <w:tc>
          <w:tcPr>
            <w:tcW w:w="4820" w:type="dxa"/>
            <w:tcBorders>
              <w:top w:val="nil"/>
              <w:left w:val="single" w:sz="8"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Milli Takım Hazırlık Kampı</w:t>
            </w:r>
          </w:p>
        </w:tc>
        <w:tc>
          <w:tcPr>
            <w:tcW w:w="2551"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Adana</w:t>
            </w:r>
          </w:p>
        </w:tc>
        <w:tc>
          <w:tcPr>
            <w:tcW w:w="2268" w:type="dxa"/>
            <w:tcBorders>
              <w:top w:val="nil"/>
              <w:left w:val="nil"/>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15-30 Kasım 2015</w:t>
            </w:r>
          </w:p>
        </w:tc>
      </w:tr>
      <w:tr w:rsidR="00DB27C0" w:rsidRPr="00DB27C0" w:rsidTr="00BC1B2E">
        <w:trPr>
          <w:trHeight w:val="330"/>
        </w:trPr>
        <w:tc>
          <w:tcPr>
            <w:tcW w:w="4820" w:type="dxa"/>
            <w:tcBorders>
              <w:top w:val="nil"/>
              <w:left w:val="single" w:sz="8" w:space="0" w:color="auto"/>
              <w:bottom w:val="single" w:sz="8"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Milli Takım Hazırlık Kampı</w:t>
            </w:r>
          </w:p>
        </w:tc>
        <w:tc>
          <w:tcPr>
            <w:tcW w:w="2551" w:type="dxa"/>
            <w:tcBorders>
              <w:top w:val="nil"/>
              <w:left w:val="single" w:sz="8" w:space="0" w:color="auto"/>
              <w:bottom w:val="single" w:sz="8"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Muğla-Köyceğiz</w:t>
            </w:r>
          </w:p>
        </w:tc>
        <w:tc>
          <w:tcPr>
            <w:tcW w:w="2268" w:type="dxa"/>
            <w:tcBorders>
              <w:top w:val="nil"/>
              <w:left w:val="nil"/>
              <w:bottom w:val="single" w:sz="8"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05-25 Aralık 2015</w:t>
            </w:r>
          </w:p>
        </w:tc>
      </w:tr>
    </w:tbl>
    <w:tbl>
      <w:tblPr>
        <w:tblpPr w:leftFromText="141" w:rightFromText="141" w:vertAnchor="text" w:horzAnchor="margin" w:tblpXSpec="center" w:tblpY="-8388"/>
        <w:tblW w:w="10065" w:type="dxa"/>
        <w:tblCellMar>
          <w:left w:w="70" w:type="dxa"/>
          <w:right w:w="70" w:type="dxa"/>
        </w:tblCellMar>
        <w:tblLook w:val="04A0" w:firstRow="1" w:lastRow="0" w:firstColumn="1" w:lastColumn="0" w:noHBand="0" w:noVBand="1"/>
      </w:tblPr>
      <w:tblGrid>
        <w:gridCol w:w="4962"/>
        <w:gridCol w:w="2693"/>
        <w:gridCol w:w="2410"/>
      </w:tblGrid>
      <w:tr w:rsidR="00DB27C0" w:rsidRPr="00DB27C0" w:rsidTr="00DB27C0">
        <w:trPr>
          <w:trHeight w:val="495"/>
        </w:trPr>
        <w:tc>
          <w:tcPr>
            <w:tcW w:w="10065" w:type="dxa"/>
            <w:gridSpan w:val="3"/>
            <w:tcBorders>
              <w:top w:val="nil"/>
              <w:left w:val="nil"/>
              <w:bottom w:val="nil"/>
              <w:right w:val="nil"/>
            </w:tcBorders>
            <w:shd w:val="clear" w:color="000000" w:fill="FFFFFF"/>
            <w:noWrap/>
            <w:vAlign w:val="center"/>
            <w:hideMark/>
          </w:tcPr>
          <w:p w:rsidR="00DB27C0" w:rsidRDefault="00DB27C0" w:rsidP="001434A3">
            <w:pPr>
              <w:spacing w:after="0" w:line="240" w:lineRule="auto"/>
              <w:jc w:val="center"/>
              <w:rPr>
                <w:rFonts w:ascii="Cambria" w:eastAsia="Times New Roman" w:hAnsi="Cambria" w:cs="Calibri"/>
                <w:b/>
                <w:bCs/>
                <w:color w:val="000000"/>
                <w:sz w:val="24"/>
                <w:szCs w:val="24"/>
                <w:lang w:eastAsia="tr-TR"/>
              </w:rPr>
            </w:pPr>
          </w:p>
          <w:p w:rsidR="00DB27C0" w:rsidRDefault="00DB27C0" w:rsidP="001434A3">
            <w:pPr>
              <w:spacing w:after="0" w:line="240" w:lineRule="auto"/>
              <w:jc w:val="center"/>
              <w:rPr>
                <w:rFonts w:ascii="Cambria" w:eastAsia="Times New Roman" w:hAnsi="Cambria" w:cs="Calibri"/>
                <w:b/>
                <w:bCs/>
                <w:color w:val="000000"/>
                <w:sz w:val="24"/>
                <w:szCs w:val="24"/>
                <w:lang w:eastAsia="tr-TR"/>
              </w:rPr>
            </w:pPr>
          </w:p>
          <w:p w:rsidR="00DB27C0" w:rsidRDefault="00DB27C0" w:rsidP="001434A3">
            <w:pPr>
              <w:spacing w:after="0" w:line="240" w:lineRule="auto"/>
              <w:jc w:val="center"/>
              <w:rPr>
                <w:rFonts w:ascii="Cambria" w:eastAsia="Times New Roman" w:hAnsi="Cambria" w:cs="Calibri"/>
                <w:b/>
                <w:bCs/>
                <w:color w:val="000000"/>
                <w:sz w:val="24"/>
                <w:szCs w:val="24"/>
                <w:lang w:eastAsia="tr-TR"/>
              </w:rPr>
            </w:pPr>
          </w:p>
          <w:p w:rsidR="00DB27C0" w:rsidRDefault="00DB27C0" w:rsidP="001434A3">
            <w:pPr>
              <w:spacing w:after="0" w:line="240" w:lineRule="auto"/>
              <w:jc w:val="center"/>
              <w:rPr>
                <w:rFonts w:ascii="Cambria" w:eastAsia="Times New Roman" w:hAnsi="Cambria" w:cs="Calibri"/>
                <w:b/>
                <w:bCs/>
                <w:color w:val="000000"/>
                <w:sz w:val="24"/>
                <w:szCs w:val="24"/>
                <w:lang w:eastAsia="tr-TR"/>
              </w:rPr>
            </w:pPr>
          </w:p>
          <w:p w:rsidR="00EA594C" w:rsidRDefault="00EA594C" w:rsidP="001434A3">
            <w:pPr>
              <w:spacing w:after="0" w:line="240" w:lineRule="auto"/>
              <w:jc w:val="center"/>
              <w:rPr>
                <w:rFonts w:ascii="Cambria" w:eastAsia="Times New Roman" w:hAnsi="Cambria" w:cs="Calibri"/>
                <w:b/>
                <w:bCs/>
                <w:color w:val="000000"/>
                <w:sz w:val="24"/>
                <w:szCs w:val="24"/>
                <w:lang w:eastAsia="tr-TR"/>
              </w:rPr>
            </w:pPr>
          </w:p>
          <w:p w:rsidR="00DB27C0" w:rsidRDefault="00DB27C0" w:rsidP="00005CC6">
            <w:pPr>
              <w:spacing w:after="0" w:line="240" w:lineRule="auto"/>
              <w:rPr>
                <w:rFonts w:ascii="Cambria" w:eastAsia="Times New Roman" w:hAnsi="Cambria" w:cs="Calibri"/>
                <w:b/>
                <w:bCs/>
                <w:color w:val="000000"/>
                <w:sz w:val="24"/>
                <w:szCs w:val="24"/>
                <w:lang w:eastAsia="tr-TR"/>
              </w:rPr>
            </w:pPr>
          </w:p>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p>
        </w:tc>
      </w:tr>
      <w:tr w:rsidR="00005CC6" w:rsidRPr="00DB27C0" w:rsidTr="00005CC6">
        <w:trPr>
          <w:trHeight w:val="330"/>
        </w:trPr>
        <w:tc>
          <w:tcPr>
            <w:tcW w:w="10065"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noWrap/>
            <w:vAlign w:val="center"/>
          </w:tcPr>
          <w:p w:rsidR="00005CC6" w:rsidRDefault="00005CC6" w:rsidP="001434A3">
            <w:pPr>
              <w:spacing w:after="0" w:line="240" w:lineRule="auto"/>
              <w:jc w:val="center"/>
              <w:rPr>
                <w:rFonts w:ascii="Cambria" w:eastAsia="Times New Roman" w:hAnsi="Cambria" w:cs="Calibri"/>
                <w:b/>
                <w:bCs/>
                <w:color w:val="000000"/>
                <w:sz w:val="24"/>
                <w:szCs w:val="24"/>
                <w:lang w:eastAsia="tr-TR"/>
              </w:rPr>
            </w:pPr>
            <w:r>
              <w:rPr>
                <w:rFonts w:ascii="Cambria" w:eastAsia="Times New Roman" w:hAnsi="Cambria" w:cs="Calibri"/>
                <w:b/>
                <w:bCs/>
                <w:color w:val="000000"/>
                <w:sz w:val="24"/>
                <w:szCs w:val="24"/>
                <w:lang w:eastAsia="tr-TR"/>
              </w:rPr>
              <w:t xml:space="preserve">TÜRKİYE KÜREK FEDERASYONU </w:t>
            </w:r>
            <w:r w:rsidRPr="00DB27C0">
              <w:rPr>
                <w:rFonts w:ascii="Cambria" w:eastAsia="Times New Roman" w:hAnsi="Cambria" w:cs="Calibri"/>
                <w:b/>
                <w:bCs/>
                <w:color w:val="000000"/>
                <w:sz w:val="24"/>
                <w:szCs w:val="24"/>
                <w:lang w:eastAsia="tr-TR"/>
              </w:rPr>
              <w:t>2016 YILI YURTİÇİ, YURTDIŞI, KAMP VE TESTLERİ</w:t>
            </w:r>
          </w:p>
        </w:tc>
      </w:tr>
      <w:tr w:rsidR="00DB27C0" w:rsidRPr="00DB27C0" w:rsidTr="00DB27C0">
        <w:trPr>
          <w:trHeight w:val="330"/>
        </w:trPr>
        <w:tc>
          <w:tcPr>
            <w:tcW w:w="496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B27C0" w:rsidRPr="00DB27C0" w:rsidRDefault="00DB27C0" w:rsidP="001434A3">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Faaliyetin Adı</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DB27C0" w:rsidRPr="00DB27C0" w:rsidRDefault="001434A3" w:rsidP="001434A3">
            <w:pPr>
              <w:spacing w:after="0" w:line="240" w:lineRule="auto"/>
              <w:jc w:val="center"/>
              <w:rPr>
                <w:rFonts w:ascii="Cambria" w:eastAsia="Times New Roman" w:hAnsi="Cambria" w:cs="Calibri"/>
                <w:b/>
                <w:bCs/>
                <w:color w:val="000000"/>
                <w:sz w:val="24"/>
                <w:szCs w:val="24"/>
                <w:lang w:eastAsia="tr-TR"/>
              </w:rPr>
            </w:pPr>
            <w:r>
              <w:rPr>
                <w:rFonts w:ascii="Cambria" w:eastAsia="Times New Roman" w:hAnsi="Cambria" w:cs="Calibri"/>
                <w:b/>
                <w:bCs/>
                <w:color w:val="000000"/>
                <w:sz w:val="24"/>
                <w:szCs w:val="24"/>
                <w:lang w:eastAsia="tr-TR"/>
              </w:rPr>
              <w:t>Yer</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DB27C0" w:rsidRPr="00DB27C0" w:rsidRDefault="001434A3" w:rsidP="001434A3">
            <w:pPr>
              <w:spacing w:after="0" w:line="240" w:lineRule="auto"/>
              <w:jc w:val="center"/>
              <w:rPr>
                <w:rFonts w:ascii="Cambria" w:eastAsia="Times New Roman" w:hAnsi="Cambria" w:cs="Calibri"/>
                <w:b/>
                <w:bCs/>
                <w:color w:val="000000"/>
                <w:sz w:val="24"/>
                <w:szCs w:val="24"/>
                <w:lang w:eastAsia="tr-TR"/>
              </w:rPr>
            </w:pPr>
            <w:r>
              <w:rPr>
                <w:rFonts w:ascii="Cambria" w:eastAsia="Times New Roman" w:hAnsi="Cambria" w:cs="Calibri"/>
                <w:b/>
                <w:bCs/>
                <w:color w:val="000000"/>
                <w:sz w:val="24"/>
                <w:szCs w:val="24"/>
                <w:lang w:eastAsia="tr-TR"/>
              </w:rPr>
              <w:t>Tarih</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Belgrad / Sırbistan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12-25 Ekim 2015</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Ömerli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12-25 Ekim 2015</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TR Kupa Final ( 1000 m )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Maltepe/İST</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29 Ekim 2015</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Belgrad / Sırbistan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03-09 Kasım 2015</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U19 Milli Takım Hazırlık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Adana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07-15 Kasım 2015</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6000 m Ergometre Türkiye Şamp.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Özyeğin Üniversitesi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21 Kasım 2015</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Köyceğiz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07-24 Aralık 2015</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U19 Milli Takım Hazırlık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Adana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12-20 Aralık 2015</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3x4000 m Milli Takım Seçme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Köyceğiz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25-26 Aralık 2015                                                  </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Köyceğiz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16 Ocak -07 Şubat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U19 Milli Takım Hazırlık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Fethiye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23 Ocak -07 Şubat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3x4000 m Milli Takım Seçme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Köyceğiz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23-25 Ocak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4x2000 m Milli Takım Seçme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Köyceğiz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05-07 Şubat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FISA Kadınlar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Sevilla / İspanya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07-21 Şubat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 xml:space="preserve">Milli Takım Aday Kadro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 xml:space="preserve">Köyceğiz veya İtalya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10-20 Şubat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TR Kupası / Akademi Ligi TR Şampiyonası 1. Etap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Maltepe / İstanbul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27 Şubat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 xml:space="preserve">Köyceğiz veya İtalya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02-20 Mart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 TR Kupası / Akademi Ligi TR Şampiyonası 2. Etap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Maltepe / İstanbul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12 Mart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TR Kupası / Akademi Ligi TR Şampiyonası Final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Maltepe / İstanbul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26 Mart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Zagreb Yarışları Milli Takım Aday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Ömerli / İstanbul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28 Mart - 07 Nisan 2016 </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İtalya veya Sırbistan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01-14 Nisan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 Uluslararası Zagreb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Zagreb / Hırvatistan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08-10 Nisan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World Cup 1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Varese / İtalya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14-17 Nisan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Szeged Yarışları Milli Takım Aday Kadrosu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Ömerli / İstanbul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14 - 26 Nisan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23 Nisan Ulusal Egemenlik ve Çocuk Bayramı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Fethiye</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23 - 24 Nisan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Jajce / Bosna ve Bled / Slovenya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25 Nisan - 19 Mayıs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Uluslar arası Szeged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Szeged / Macaristan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27 Nisan - 01 Mayıs 2016 </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Büyükler Avrupa Şampiyonası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Brandenburg / Almanya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05-08 Mayıs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lastRenderedPageBreak/>
              <w:t xml:space="preserve">Belgrad Yarışları Milli Takım Aday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Ömerli / İstanbul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07-17 Mayıs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Atatürk'ü Anma, Gençlik ve Spor Bayramı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Maltepe / İstanbul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19 Mayıs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Rio Olimpiyatları öncesi Qualification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Luzern / İsviçre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19-25 Mayıs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Uluslar arası Belgrad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Belgrad / Sırbistan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 xml:space="preserve">18-21 Mayıs 2016 </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World Cup 2</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Luzern / İsviçre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26-29 Mayıs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Bled Yarışları Milli Takım Aday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Ömerli / İstanbul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01-08 Haziran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Jajce / Bosna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05-17 Haziran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Uluslar arası Bled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Bled / Slovenya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09-12 Haziran 2016 </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World Cup 3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Poznan / Polonya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16-19 Haziran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Gençler TR Şamp. 1. Etap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25-26 Haziran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Ömerli / İstanbul </w:t>
            </w:r>
          </w:p>
        </w:tc>
        <w:tc>
          <w:tcPr>
            <w:tcW w:w="2410" w:type="dxa"/>
            <w:tcBorders>
              <w:top w:val="nil"/>
              <w:left w:val="nil"/>
              <w:bottom w:val="single" w:sz="4" w:space="0" w:color="auto"/>
              <w:right w:val="single" w:sz="12" w:space="0" w:color="auto"/>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28 Haziran - 10 Temmuz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Gençler Avrupa Şamp.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Trakai / Litvanya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07-10 Temmuz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&amp; Olimpik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Jajce / Bosna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11-31 Temmuz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Gençler TR Şamp. 2. Etap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16-17 Temmuz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Gençler TR Şamp. Final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30-31 Temmuz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Ömerli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03-16 Ağustos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Rio Olimpiyatları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Rio / Brazilya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06-14 Ağustos 2016 </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Balkan Şamp. Seçmesi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13-14 Ağustos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Gençler / U23 / Nonolimpik Dünya Şamp.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Rotterdam / Hollanda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17-28 Ağustos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Balkan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15-30 Ağustos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Zafer Bayramı Kürek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C63557" w:rsidP="00C63557">
            <w:pPr>
              <w:spacing w:after="0" w:line="240" w:lineRule="auto"/>
              <w:rPr>
                <w:rFonts w:ascii="Cambria" w:eastAsia="Times New Roman" w:hAnsi="Cambria" w:cs="Calibri"/>
                <w:color w:val="000000"/>
                <w:sz w:val="24"/>
                <w:szCs w:val="24"/>
                <w:lang w:eastAsia="tr-TR"/>
              </w:rPr>
            </w:pPr>
            <w:r>
              <w:rPr>
                <w:rFonts w:ascii="Cambria" w:eastAsia="Times New Roman" w:hAnsi="Cambria" w:cs="Calibri"/>
                <w:color w:val="000000"/>
                <w:sz w:val="24"/>
                <w:szCs w:val="24"/>
                <w:lang w:eastAsia="tr-TR"/>
              </w:rPr>
              <w:t>İznik</w:t>
            </w:r>
            <w:r w:rsidR="00DB27C0" w:rsidRPr="00DB27C0">
              <w:rPr>
                <w:rFonts w:ascii="Cambria" w:eastAsia="Times New Roman" w:hAnsi="Cambria" w:cs="Calibri"/>
                <w:color w:val="000000"/>
                <w:sz w:val="24"/>
                <w:szCs w:val="24"/>
                <w:lang w:eastAsia="tr-TR"/>
              </w:rPr>
              <w:t xml:space="preserve"> / </w:t>
            </w:r>
            <w:r>
              <w:rPr>
                <w:rFonts w:ascii="Cambria" w:eastAsia="Times New Roman" w:hAnsi="Cambria" w:cs="Calibri"/>
                <w:color w:val="000000"/>
                <w:sz w:val="24"/>
                <w:szCs w:val="24"/>
                <w:lang w:eastAsia="tr-TR"/>
              </w:rPr>
              <w:t>Bursa</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27 Ağustos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Balkan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Castoria - İoina / Yunanistan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31 Ağustos - 09 Eylül </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Balkan Gençler Şamp.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C63557" w:rsidP="00DB27C0">
            <w:pPr>
              <w:spacing w:after="0" w:line="240" w:lineRule="auto"/>
              <w:rPr>
                <w:rFonts w:ascii="Cambria" w:eastAsia="Times New Roman" w:hAnsi="Cambria" w:cs="Calibri"/>
                <w:color w:val="000000"/>
                <w:sz w:val="24"/>
                <w:szCs w:val="24"/>
                <w:lang w:eastAsia="tr-TR"/>
              </w:rPr>
            </w:pPr>
            <w:proofErr w:type="spellStart"/>
            <w:r>
              <w:rPr>
                <w:rFonts w:ascii="Cambria" w:eastAsia="Times New Roman" w:hAnsi="Cambria" w:cs="Calibri"/>
                <w:color w:val="000000"/>
                <w:sz w:val="24"/>
                <w:szCs w:val="24"/>
                <w:lang w:eastAsia="tr-TR"/>
              </w:rPr>
              <w:t>K</w:t>
            </w:r>
            <w:r w:rsidR="00DB27C0" w:rsidRPr="00DB27C0">
              <w:rPr>
                <w:rFonts w:ascii="Cambria" w:eastAsia="Times New Roman" w:hAnsi="Cambria" w:cs="Calibri"/>
                <w:color w:val="000000"/>
                <w:sz w:val="24"/>
                <w:szCs w:val="24"/>
                <w:lang w:eastAsia="tr-TR"/>
              </w:rPr>
              <w:t>astoria</w:t>
            </w:r>
            <w:proofErr w:type="spellEnd"/>
            <w:r w:rsidR="00DB27C0" w:rsidRPr="00DB27C0">
              <w:rPr>
                <w:rFonts w:ascii="Cambria" w:eastAsia="Times New Roman" w:hAnsi="Cambria" w:cs="Calibri"/>
                <w:color w:val="000000"/>
                <w:sz w:val="24"/>
                <w:szCs w:val="24"/>
                <w:lang w:eastAsia="tr-TR"/>
              </w:rPr>
              <w:t xml:space="preserve"> / Yunanistan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10-11 Eylül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 xml:space="preserve">Dünya Master Şampiyonası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Kopenhag / Danimarka</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09-11 Eylül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Büyükler Türkiye Şampiyonası / Akademi Ligi TR Kupası 1. Etap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 Köyceğiz )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17-18 Eylül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Büyükler Türkiye Şampiyonası / Akademi Ligi TR Kupası 2. Etap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 Köyceğiz )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08-09 Ekim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 xml:space="preserve">Deniz Küreği Dünya Şampiyonası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 xml:space="preserve">Monaco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sz w:val="24"/>
                <w:szCs w:val="24"/>
                <w:lang w:eastAsia="tr-TR"/>
              </w:rPr>
            </w:pPr>
            <w:r w:rsidRPr="00DB27C0">
              <w:rPr>
                <w:rFonts w:ascii="Cambria" w:eastAsia="Times New Roman" w:hAnsi="Cambria" w:cs="Calibri"/>
                <w:sz w:val="24"/>
                <w:szCs w:val="24"/>
                <w:lang w:eastAsia="tr-TR"/>
              </w:rPr>
              <w:t>20-23 Ekim 2016</w:t>
            </w:r>
          </w:p>
        </w:tc>
      </w:tr>
      <w:tr w:rsidR="00DB27C0" w:rsidRPr="00DB27C0" w:rsidTr="00DB27C0">
        <w:trPr>
          <w:trHeight w:val="630"/>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Büyükler Türkiye Şampiyonası / Akademi Ligi TR Kupası Final Yarışları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Sapanca ( Köyceğiz )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29-30 Ekim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U19 Milli Takım Hazırlık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Adana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10-20 Kasım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Köyceğiz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15-30 Kasım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TR Salon Kürek Şampiyonası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Özyeğin Üniversitesi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03 Aralık 2016</w:t>
            </w:r>
          </w:p>
        </w:tc>
      </w:tr>
      <w:tr w:rsidR="00DB27C0" w:rsidRPr="00DB27C0" w:rsidTr="00DB27C0">
        <w:trPr>
          <w:trHeight w:val="315"/>
        </w:trPr>
        <w:tc>
          <w:tcPr>
            <w:tcW w:w="4962" w:type="dxa"/>
            <w:tcBorders>
              <w:top w:val="nil"/>
              <w:left w:val="single" w:sz="12" w:space="0" w:color="auto"/>
              <w:bottom w:val="single" w:sz="4"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U19 Milli Takım Hazırlık Kampı </w:t>
            </w:r>
          </w:p>
        </w:tc>
        <w:tc>
          <w:tcPr>
            <w:tcW w:w="2693" w:type="dxa"/>
            <w:tcBorders>
              <w:top w:val="nil"/>
              <w:left w:val="single" w:sz="8" w:space="0" w:color="auto"/>
              <w:bottom w:val="single" w:sz="4"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Adana </w:t>
            </w:r>
          </w:p>
        </w:tc>
        <w:tc>
          <w:tcPr>
            <w:tcW w:w="2410" w:type="dxa"/>
            <w:tcBorders>
              <w:top w:val="nil"/>
              <w:left w:val="nil"/>
              <w:bottom w:val="single" w:sz="4"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10-20 Aralık 2016</w:t>
            </w:r>
          </w:p>
        </w:tc>
      </w:tr>
      <w:tr w:rsidR="00DB27C0" w:rsidRPr="00DB27C0" w:rsidTr="00DB27C0">
        <w:trPr>
          <w:trHeight w:val="330"/>
        </w:trPr>
        <w:tc>
          <w:tcPr>
            <w:tcW w:w="4962" w:type="dxa"/>
            <w:tcBorders>
              <w:top w:val="nil"/>
              <w:left w:val="single" w:sz="12" w:space="0" w:color="auto"/>
              <w:bottom w:val="single" w:sz="8" w:space="0" w:color="auto"/>
              <w:right w:val="nil"/>
            </w:tcBorders>
            <w:shd w:val="clear" w:color="000000" w:fill="FFFFFF"/>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Milli Takım Aday Kadro Kampı </w:t>
            </w:r>
          </w:p>
        </w:tc>
        <w:tc>
          <w:tcPr>
            <w:tcW w:w="2693" w:type="dxa"/>
            <w:tcBorders>
              <w:top w:val="nil"/>
              <w:left w:val="single" w:sz="8" w:space="0" w:color="auto"/>
              <w:bottom w:val="single" w:sz="8" w:space="0" w:color="auto"/>
              <w:right w:val="single" w:sz="8"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xml:space="preserve">Köyceğiz </w:t>
            </w:r>
          </w:p>
        </w:tc>
        <w:tc>
          <w:tcPr>
            <w:tcW w:w="2410" w:type="dxa"/>
            <w:tcBorders>
              <w:top w:val="nil"/>
              <w:left w:val="nil"/>
              <w:bottom w:val="single" w:sz="8" w:space="0" w:color="auto"/>
              <w:right w:val="single" w:sz="12" w:space="0" w:color="auto"/>
            </w:tcBorders>
            <w:shd w:val="clear" w:color="000000" w:fill="FFFFFF"/>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10-30 Aralık 2016</w:t>
            </w:r>
          </w:p>
        </w:tc>
      </w:tr>
    </w:tbl>
    <w:p w:rsidR="00DB27C0" w:rsidRDefault="00DB27C0" w:rsidP="000D404D">
      <w:pPr>
        <w:pStyle w:val="AralkYok"/>
        <w:jc w:val="center"/>
        <w:rPr>
          <w:sz w:val="36"/>
          <w:szCs w:val="36"/>
        </w:rPr>
      </w:pPr>
    </w:p>
    <w:tbl>
      <w:tblPr>
        <w:tblW w:w="10206" w:type="dxa"/>
        <w:tblInd w:w="-577" w:type="dxa"/>
        <w:tblCellMar>
          <w:left w:w="70" w:type="dxa"/>
          <w:right w:w="70" w:type="dxa"/>
        </w:tblCellMar>
        <w:tblLook w:val="04A0" w:firstRow="1" w:lastRow="0" w:firstColumn="1" w:lastColumn="0" w:noHBand="0" w:noVBand="1"/>
      </w:tblPr>
      <w:tblGrid>
        <w:gridCol w:w="4950"/>
        <w:gridCol w:w="2615"/>
        <w:gridCol w:w="2641"/>
      </w:tblGrid>
      <w:tr w:rsidR="00DB27C0" w:rsidRPr="00DB27C0" w:rsidTr="00005CC6">
        <w:trPr>
          <w:trHeight w:val="960"/>
        </w:trPr>
        <w:tc>
          <w:tcPr>
            <w:tcW w:w="10206" w:type="dxa"/>
            <w:gridSpan w:val="3"/>
            <w:tcBorders>
              <w:top w:val="single" w:sz="8" w:space="0" w:color="auto"/>
              <w:left w:val="single" w:sz="8" w:space="0" w:color="auto"/>
              <w:bottom w:val="single" w:sz="4" w:space="0" w:color="auto"/>
              <w:right w:val="single" w:sz="8" w:space="0" w:color="000000"/>
            </w:tcBorders>
            <w:shd w:val="clear" w:color="auto" w:fill="9CC2E5" w:themeFill="accent1" w:themeFillTint="99"/>
            <w:vAlign w:val="center"/>
            <w:hideMark/>
          </w:tcPr>
          <w:p w:rsidR="00DB27C0" w:rsidRPr="00DB27C0" w:rsidRDefault="00DB27C0" w:rsidP="00DB27C0">
            <w:pPr>
              <w:spacing w:after="0" w:line="240" w:lineRule="auto"/>
              <w:jc w:val="center"/>
              <w:rPr>
                <w:rFonts w:ascii="Cambria" w:eastAsia="Times New Roman" w:hAnsi="Cambria" w:cs="Calibri"/>
                <w:b/>
                <w:bCs/>
                <w:color w:val="000000"/>
                <w:sz w:val="24"/>
                <w:szCs w:val="24"/>
                <w:lang w:eastAsia="tr-TR"/>
              </w:rPr>
            </w:pPr>
            <w:r>
              <w:rPr>
                <w:rFonts w:ascii="Cambria" w:eastAsia="Times New Roman" w:hAnsi="Cambria" w:cs="Calibri"/>
                <w:b/>
                <w:bCs/>
                <w:color w:val="000000"/>
                <w:sz w:val="24"/>
                <w:szCs w:val="24"/>
                <w:lang w:eastAsia="tr-TR"/>
              </w:rPr>
              <w:lastRenderedPageBreak/>
              <w:t>01 EKİM 2014-31 EKİM</w:t>
            </w:r>
            <w:r w:rsidRPr="00DB27C0">
              <w:rPr>
                <w:rFonts w:ascii="Cambria" w:eastAsia="Times New Roman" w:hAnsi="Cambria" w:cs="Calibri"/>
                <w:b/>
                <w:bCs/>
                <w:color w:val="000000"/>
                <w:sz w:val="24"/>
                <w:szCs w:val="24"/>
                <w:lang w:eastAsia="tr-TR"/>
              </w:rPr>
              <w:t xml:space="preserve"> 2016</w:t>
            </w:r>
            <w:r>
              <w:rPr>
                <w:rFonts w:ascii="Cambria" w:eastAsia="Times New Roman" w:hAnsi="Cambria" w:cs="Calibri"/>
                <w:b/>
                <w:bCs/>
                <w:color w:val="000000"/>
                <w:sz w:val="24"/>
                <w:szCs w:val="24"/>
                <w:lang w:eastAsia="tr-TR"/>
              </w:rPr>
              <w:t xml:space="preserve"> TARİHLERİ ARASINDA YAPILAN ANTRENÖR VE HAKEM EĞİTİM SEMİNERİ VE GELİŞTİRME KURSLARI</w:t>
            </w:r>
            <w:r w:rsidRPr="00DB27C0">
              <w:rPr>
                <w:rFonts w:ascii="Cambria" w:eastAsia="Times New Roman" w:hAnsi="Cambria" w:cs="Calibri"/>
                <w:b/>
                <w:bCs/>
                <w:color w:val="000000"/>
                <w:sz w:val="24"/>
                <w:szCs w:val="24"/>
                <w:lang w:eastAsia="tr-TR"/>
              </w:rPr>
              <w:t xml:space="preserve"> </w:t>
            </w:r>
          </w:p>
        </w:tc>
      </w:tr>
      <w:tr w:rsidR="00DB27C0" w:rsidRPr="00DB27C0" w:rsidTr="00DB27C0">
        <w:trPr>
          <w:trHeight w:val="480"/>
        </w:trPr>
        <w:tc>
          <w:tcPr>
            <w:tcW w:w="4950" w:type="dxa"/>
            <w:tcBorders>
              <w:top w:val="nil"/>
              <w:left w:val="single" w:sz="8" w:space="0" w:color="auto"/>
              <w:bottom w:val="single" w:sz="4" w:space="0" w:color="auto"/>
              <w:right w:val="single" w:sz="4" w:space="0" w:color="auto"/>
            </w:tcBorders>
            <w:shd w:val="clear" w:color="auto" w:fill="auto"/>
            <w:vAlign w:val="center"/>
            <w:hideMark/>
          </w:tcPr>
          <w:p w:rsidR="00DB27C0" w:rsidRPr="00DB27C0" w:rsidRDefault="00DB27C0" w:rsidP="00DB27C0">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Seminer/Kurs Adı</w:t>
            </w:r>
          </w:p>
        </w:tc>
        <w:tc>
          <w:tcPr>
            <w:tcW w:w="2615" w:type="dxa"/>
            <w:tcBorders>
              <w:top w:val="nil"/>
              <w:left w:val="nil"/>
              <w:bottom w:val="single" w:sz="4" w:space="0" w:color="auto"/>
              <w:right w:val="single" w:sz="4" w:space="0" w:color="auto"/>
            </w:tcBorders>
            <w:shd w:val="clear" w:color="auto" w:fill="auto"/>
            <w:vAlign w:val="center"/>
            <w:hideMark/>
          </w:tcPr>
          <w:p w:rsidR="00DB27C0" w:rsidRPr="00DB27C0" w:rsidRDefault="00DB27C0" w:rsidP="00DB27C0">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Tarihi</w:t>
            </w:r>
          </w:p>
        </w:tc>
        <w:tc>
          <w:tcPr>
            <w:tcW w:w="2641" w:type="dxa"/>
            <w:tcBorders>
              <w:top w:val="nil"/>
              <w:left w:val="nil"/>
              <w:bottom w:val="single" w:sz="4" w:space="0" w:color="auto"/>
              <w:right w:val="single" w:sz="8" w:space="0" w:color="auto"/>
            </w:tcBorders>
            <w:shd w:val="clear" w:color="auto" w:fill="auto"/>
            <w:vAlign w:val="center"/>
            <w:hideMark/>
          </w:tcPr>
          <w:p w:rsidR="00DB27C0" w:rsidRPr="00DB27C0" w:rsidRDefault="00DB27C0" w:rsidP="00DB27C0">
            <w:pPr>
              <w:spacing w:after="0" w:line="240" w:lineRule="auto"/>
              <w:jc w:val="center"/>
              <w:rPr>
                <w:rFonts w:ascii="Cambria" w:eastAsia="Times New Roman" w:hAnsi="Cambria" w:cs="Calibri"/>
                <w:b/>
                <w:bCs/>
                <w:color w:val="000000"/>
                <w:sz w:val="24"/>
                <w:szCs w:val="24"/>
                <w:lang w:eastAsia="tr-TR"/>
              </w:rPr>
            </w:pPr>
            <w:r w:rsidRPr="00DB27C0">
              <w:rPr>
                <w:rFonts w:ascii="Cambria" w:eastAsia="Times New Roman" w:hAnsi="Cambria" w:cs="Calibri"/>
                <w:b/>
                <w:bCs/>
                <w:color w:val="000000"/>
                <w:sz w:val="24"/>
                <w:szCs w:val="24"/>
                <w:lang w:eastAsia="tr-TR"/>
              </w:rPr>
              <w:t>Yeri</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Antrenör Eğitim Kursu</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24 Kasım-15 Aralık 2014</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FISA Hakem Seminer ve Sınavı</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07-09 Kasım 2014</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İrlanda/Dublin</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Hakem Geliştirme Semineri</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6 Aralık 2014</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Kocaeli</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Hakem Geliştirme Semineri</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20-21 Aralık 2014</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Adana</w:t>
            </w:r>
          </w:p>
        </w:tc>
      </w:tr>
      <w:tr w:rsidR="00DB27C0" w:rsidRPr="00DB27C0" w:rsidTr="00DB27C0">
        <w:trPr>
          <w:trHeight w:val="315"/>
        </w:trPr>
        <w:tc>
          <w:tcPr>
            <w:tcW w:w="10206"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Hakem Geliştirme Semineri</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14 Şubat 2015</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Kocaeli</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FISA Hakem Seminer ve Sınavı</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27-29 Ekim 2015</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Almanya/Hamburg</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Spor Çalıştayı</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28 Kasım 2015</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w:t>
            </w:r>
          </w:p>
        </w:tc>
      </w:tr>
      <w:tr w:rsidR="00DB27C0" w:rsidRPr="00DB27C0" w:rsidTr="00DB27C0">
        <w:trPr>
          <w:trHeight w:val="315"/>
        </w:trPr>
        <w:tc>
          <w:tcPr>
            <w:tcW w:w="10206"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 </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Hakem Geliştirme Semineri</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9 Ocak 2016</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Hakem Geliştirme Semineri</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15-17 Ocak 2016</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Kocaeli</w:t>
            </w:r>
          </w:p>
        </w:tc>
      </w:tr>
      <w:tr w:rsidR="00DB27C0" w:rsidRPr="00DB27C0" w:rsidTr="00DB27C0">
        <w:trPr>
          <w:trHeight w:val="315"/>
        </w:trPr>
        <w:tc>
          <w:tcPr>
            <w:tcW w:w="4950" w:type="dxa"/>
            <w:tcBorders>
              <w:top w:val="nil"/>
              <w:left w:val="single" w:sz="8" w:space="0" w:color="auto"/>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Antrenör Eğitim Kursu</w:t>
            </w:r>
          </w:p>
        </w:tc>
        <w:tc>
          <w:tcPr>
            <w:tcW w:w="2615" w:type="dxa"/>
            <w:tcBorders>
              <w:top w:val="nil"/>
              <w:left w:val="nil"/>
              <w:bottom w:val="single" w:sz="4"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20 Ocak-07 Şubat 2016</w:t>
            </w:r>
          </w:p>
        </w:tc>
        <w:tc>
          <w:tcPr>
            <w:tcW w:w="2641" w:type="dxa"/>
            <w:tcBorders>
              <w:top w:val="nil"/>
              <w:left w:val="nil"/>
              <w:bottom w:val="single" w:sz="4"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w:t>
            </w:r>
          </w:p>
        </w:tc>
      </w:tr>
      <w:tr w:rsidR="00DB27C0" w:rsidRPr="00DB27C0" w:rsidTr="00DB27C0">
        <w:trPr>
          <w:trHeight w:val="330"/>
        </w:trPr>
        <w:tc>
          <w:tcPr>
            <w:tcW w:w="4950" w:type="dxa"/>
            <w:tcBorders>
              <w:top w:val="nil"/>
              <w:left w:val="single" w:sz="8" w:space="0" w:color="auto"/>
              <w:bottom w:val="single" w:sz="8"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Hakem Telafi Semineri</w:t>
            </w:r>
          </w:p>
        </w:tc>
        <w:tc>
          <w:tcPr>
            <w:tcW w:w="2615" w:type="dxa"/>
            <w:tcBorders>
              <w:top w:val="nil"/>
              <w:left w:val="nil"/>
              <w:bottom w:val="single" w:sz="8" w:space="0" w:color="auto"/>
              <w:right w:val="single" w:sz="4"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19 Mart 2016</w:t>
            </w:r>
          </w:p>
        </w:tc>
        <w:tc>
          <w:tcPr>
            <w:tcW w:w="2641" w:type="dxa"/>
            <w:tcBorders>
              <w:top w:val="nil"/>
              <w:left w:val="nil"/>
              <w:bottom w:val="single" w:sz="8" w:space="0" w:color="auto"/>
              <w:right w:val="single" w:sz="8" w:space="0" w:color="auto"/>
            </w:tcBorders>
            <w:shd w:val="clear" w:color="auto" w:fill="auto"/>
            <w:noWrap/>
            <w:vAlign w:val="center"/>
            <w:hideMark/>
          </w:tcPr>
          <w:p w:rsidR="00DB27C0" w:rsidRPr="00DB27C0" w:rsidRDefault="00DB27C0" w:rsidP="00DB27C0">
            <w:pPr>
              <w:spacing w:after="0" w:line="240" w:lineRule="auto"/>
              <w:rPr>
                <w:rFonts w:ascii="Cambria" w:eastAsia="Times New Roman" w:hAnsi="Cambria" w:cs="Calibri"/>
                <w:color w:val="000000"/>
                <w:sz w:val="24"/>
                <w:szCs w:val="24"/>
                <w:lang w:eastAsia="tr-TR"/>
              </w:rPr>
            </w:pPr>
            <w:r w:rsidRPr="00DB27C0">
              <w:rPr>
                <w:rFonts w:ascii="Cambria" w:eastAsia="Times New Roman" w:hAnsi="Cambria" w:cs="Calibri"/>
                <w:color w:val="000000"/>
                <w:sz w:val="24"/>
                <w:szCs w:val="24"/>
                <w:lang w:eastAsia="tr-TR"/>
              </w:rPr>
              <w:t>İstanbul</w:t>
            </w:r>
          </w:p>
        </w:tc>
      </w:tr>
    </w:tbl>
    <w:p w:rsidR="00DB27C0" w:rsidRDefault="00DB27C0" w:rsidP="00BA12D4">
      <w:pPr>
        <w:pStyle w:val="AralkYok"/>
        <w:rPr>
          <w:sz w:val="36"/>
          <w:szCs w:val="36"/>
        </w:rPr>
      </w:pPr>
    </w:p>
    <w:tbl>
      <w:tblPr>
        <w:tblStyle w:val="TabloKlavuzu"/>
        <w:tblpPr w:leftFromText="141" w:rightFromText="141" w:vertAnchor="text" w:horzAnchor="margin" w:tblpXSpec="right" w:tblpY="308"/>
        <w:tblW w:w="8778" w:type="dxa"/>
        <w:tblLook w:val="04A0" w:firstRow="1" w:lastRow="0" w:firstColumn="1" w:lastColumn="0" w:noHBand="0" w:noVBand="1"/>
      </w:tblPr>
      <w:tblGrid>
        <w:gridCol w:w="1134"/>
        <w:gridCol w:w="993"/>
        <w:gridCol w:w="1455"/>
        <w:gridCol w:w="1995"/>
        <w:gridCol w:w="2078"/>
        <w:gridCol w:w="1123"/>
      </w:tblGrid>
      <w:tr w:rsidR="00BA12D4" w:rsidTr="00BA12D4">
        <w:trPr>
          <w:trHeight w:val="486"/>
        </w:trPr>
        <w:tc>
          <w:tcPr>
            <w:tcW w:w="8778" w:type="dxa"/>
            <w:gridSpan w:val="6"/>
            <w:shd w:val="clear" w:color="auto" w:fill="F4B083" w:themeFill="accent2" w:themeFillTint="99"/>
          </w:tcPr>
          <w:p w:rsidR="00BA12D4" w:rsidRPr="001434A3" w:rsidRDefault="00BA12D4" w:rsidP="00BA12D4">
            <w:pPr>
              <w:pStyle w:val="AralkYok"/>
              <w:jc w:val="center"/>
              <w:rPr>
                <w:rFonts w:ascii="Cambria" w:hAnsi="Cambria"/>
                <w:b/>
                <w:sz w:val="28"/>
                <w:szCs w:val="28"/>
              </w:rPr>
            </w:pPr>
            <w:bookmarkStart w:id="1" w:name="RANGE!D7:F70"/>
            <w:bookmarkEnd w:id="1"/>
            <w:r>
              <w:rPr>
                <w:rFonts w:ascii="Cambria" w:hAnsi="Cambria"/>
                <w:b/>
                <w:sz w:val="28"/>
                <w:szCs w:val="28"/>
              </w:rPr>
              <w:t>2012-2016 YILLARI KULÜP, SPORCU VE</w:t>
            </w:r>
            <w:r w:rsidRPr="001434A3">
              <w:rPr>
                <w:rFonts w:ascii="Cambria" w:hAnsi="Cambria"/>
                <w:b/>
                <w:sz w:val="28"/>
                <w:szCs w:val="28"/>
              </w:rPr>
              <w:t xml:space="preserve"> HAKEM SAYILARI</w:t>
            </w:r>
          </w:p>
        </w:tc>
      </w:tr>
      <w:tr w:rsidR="00BA12D4" w:rsidTr="00BA12D4">
        <w:trPr>
          <w:trHeight w:val="422"/>
        </w:trPr>
        <w:tc>
          <w:tcPr>
            <w:tcW w:w="1134" w:type="dxa"/>
            <w:vMerge w:val="restart"/>
          </w:tcPr>
          <w:p w:rsidR="00BA12D4" w:rsidRPr="001434A3" w:rsidRDefault="00BA12D4" w:rsidP="00BA12D4">
            <w:pPr>
              <w:pStyle w:val="AralkYok"/>
              <w:jc w:val="center"/>
              <w:rPr>
                <w:rFonts w:ascii="Cambria" w:hAnsi="Cambria"/>
                <w:b/>
                <w:sz w:val="24"/>
                <w:szCs w:val="24"/>
              </w:rPr>
            </w:pPr>
            <w:r w:rsidRPr="001434A3">
              <w:rPr>
                <w:rFonts w:ascii="Cambria" w:hAnsi="Cambria"/>
                <w:b/>
                <w:sz w:val="24"/>
                <w:szCs w:val="24"/>
              </w:rPr>
              <w:t>YIL</w:t>
            </w:r>
          </w:p>
        </w:tc>
        <w:tc>
          <w:tcPr>
            <w:tcW w:w="993" w:type="dxa"/>
            <w:vMerge w:val="restart"/>
          </w:tcPr>
          <w:p w:rsidR="00BA12D4" w:rsidRPr="001434A3" w:rsidRDefault="00BA12D4" w:rsidP="00BA12D4">
            <w:pPr>
              <w:pStyle w:val="AralkYok"/>
              <w:jc w:val="center"/>
              <w:rPr>
                <w:rFonts w:ascii="Cambria" w:hAnsi="Cambria"/>
                <w:b/>
                <w:sz w:val="24"/>
                <w:szCs w:val="24"/>
              </w:rPr>
            </w:pPr>
            <w:r w:rsidRPr="001434A3">
              <w:rPr>
                <w:rFonts w:ascii="Cambria" w:hAnsi="Cambria"/>
                <w:b/>
                <w:sz w:val="24"/>
                <w:szCs w:val="24"/>
              </w:rPr>
              <w:t>KULÜP SAYISI</w:t>
            </w:r>
          </w:p>
        </w:tc>
        <w:tc>
          <w:tcPr>
            <w:tcW w:w="5528" w:type="dxa"/>
            <w:gridSpan w:val="3"/>
          </w:tcPr>
          <w:p w:rsidR="00BA12D4" w:rsidRPr="001434A3" w:rsidRDefault="00BA12D4" w:rsidP="00BA12D4">
            <w:pPr>
              <w:pStyle w:val="AralkYok"/>
              <w:jc w:val="center"/>
              <w:rPr>
                <w:rFonts w:ascii="Cambria" w:hAnsi="Cambria"/>
                <w:b/>
                <w:sz w:val="24"/>
                <w:szCs w:val="24"/>
              </w:rPr>
            </w:pPr>
            <w:r w:rsidRPr="001434A3">
              <w:rPr>
                <w:rFonts w:ascii="Cambria" w:hAnsi="Cambria"/>
                <w:b/>
                <w:sz w:val="24"/>
                <w:szCs w:val="24"/>
              </w:rPr>
              <w:t>LİSANS İŞLEMİ GÖREN SPORCU SAYISI</w:t>
            </w:r>
          </w:p>
        </w:tc>
        <w:tc>
          <w:tcPr>
            <w:tcW w:w="1123" w:type="dxa"/>
            <w:vMerge w:val="restart"/>
          </w:tcPr>
          <w:p w:rsidR="00BA12D4" w:rsidRPr="001434A3" w:rsidRDefault="00BA12D4" w:rsidP="00BA12D4">
            <w:pPr>
              <w:pStyle w:val="AralkYok"/>
              <w:jc w:val="center"/>
              <w:rPr>
                <w:rFonts w:ascii="Cambria" w:hAnsi="Cambria"/>
                <w:b/>
                <w:sz w:val="24"/>
                <w:szCs w:val="24"/>
              </w:rPr>
            </w:pPr>
            <w:r w:rsidRPr="001434A3">
              <w:rPr>
                <w:rFonts w:ascii="Cambria" w:hAnsi="Cambria"/>
                <w:b/>
                <w:sz w:val="24"/>
                <w:szCs w:val="24"/>
              </w:rPr>
              <w:t>HAKEM SAYISI</w:t>
            </w:r>
          </w:p>
        </w:tc>
      </w:tr>
      <w:tr w:rsidR="00BA12D4" w:rsidTr="00BA12D4">
        <w:trPr>
          <w:trHeight w:val="210"/>
        </w:trPr>
        <w:tc>
          <w:tcPr>
            <w:tcW w:w="1134" w:type="dxa"/>
            <w:vMerge/>
          </w:tcPr>
          <w:p w:rsidR="00BA12D4" w:rsidRPr="001434A3" w:rsidRDefault="00BA12D4" w:rsidP="00BA12D4">
            <w:pPr>
              <w:pStyle w:val="AralkYok"/>
              <w:jc w:val="center"/>
              <w:rPr>
                <w:rFonts w:ascii="Cambria" w:hAnsi="Cambria"/>
                <w:sz w:val="24"/>
                <w:szCs w:val="24"/>
              </w:rPr>
            </w:pPr>
          </w:p>
        </w:tc>
        <w:tc>
          <w:tcPr>
            <w:tcW w:w="993" w:type="dxa"/>
            <w:vMerge/>
          </w:tcPr>
          <w:p w:rsidR="00BA12D4" w:rsidRPr="001434A3" w:rsidRDefault="00BA12D4" w:rsidP="00BA12D4">
            <w:pPr>
              <w:pStyle w:val="AralkYok"/>
              <w:jc w:val="center"/>
              <w:rPr>
                <w:rFonts w:ascii="Cambria" w:hAnsi="Cambria"/>
                <w:sz w:val="24"/>
                <w:szCs w:val="24"/>
              </w:rPr>
            </w:pPr>
          </w:p>
        </w:tc>
        <w:tc>
          <w:tcPr>
            <w:tcW w:w="1455" w:type="dxa"/>
          </w:tcPr>
          <w:p w:rsidR="00BA12D4" w:rsidRPr="001434A3" w:rsidRDefault="00BA12D4" w:rsidP="00BA12D4">
            <w:pPr>
              <w:pStyle w:val="AralkYok"/>
              <w:jc w:val="center"/>
              <w:rPr>
                <w:rFonts w:ascii="Cambria" w:hAnsi="Cambria"/>
                <w:sz w:val="24"/>
                <w:szCs w:val="24"/>
              </w:rPr>
            </w:pPr>
            <w:r>
              <w:rPr>
                <w:rFonts w:ascii="Cambria" w:hAnsi="Cambria"/>
                <w:sz w:val="24"/>
                <w:szCs w:val="24"/>
              </w:rPr>
              <w:t>BAYAN</w:t>
            </w:r>
          </w:p>
        </w:tc>
        <w:tc>
          <w:tcPr>
            <w:tcW w:w="1995" w:type="dxa"/>
          </w:tcPr>
          <w:p w:rsidR="00BA12D4" w:rsidRPr="001434A3" w:rsidRDefault="00BA12D4" w:rsidP="00BA12D4">
            <w:pPr>
              <w:pStyle w:val="AralkYok"/>
              <w:jc w:val="center"/>
              <w:rPr>
                <w:rFonts w:ascii="Cambria" w:hAnsi="Cambria"/>
                <w:sz w:val="24"/>
                <w:szCs w:val="24"/>
              </w:rPr>
            </w:pPr>
            <w:r>
              <w:rPr>
                <w:rFonts w:ascii="Cambria" w:hAnsi="Cambria"/>
                <w:sz w:val="24"/>
                <w:szCs w:val="24"/>
              </w:rPr>
              <w:t>ERKEK</w:t>
            </w:r>
          </w:p>
        </w:tc>
        <w:tc>
          <w:tcPr>
            <w:tcW w:w="2078" w:type="dxa"/>
          </w:tcPr>
          <w:p w:rsidR="00BA12D4" w:rsidRPr="001434A3" w:rsidRDefault="00BA12D4" w:rsidP="00BA12D4">
            <w:pPr>
              <w:pStyle w:val="AralkYok"/>
              <w:jc w:val="center"/>
              <w:rPr>
                <w:rFonts w:ascii="Cambria" w:hAnsi="Cambria"/>
                <w:sz w:val="24"/>
                <w:szCs w:val="24"/>
              </w:rPr>
            </w:pPr>
            <w:r>
              <w:rPr>
                <w:rFonts w:ascii="Cambria" w:hAnsi="Cambria"/>
                <w:sz w:val="24"/>
                <w:szCs w:val="24"/>
              </w:rPr>
              <w:t>TOPLAM</w:t>
            </w:r>
          </w:p>
        </w:tc>
        <w:tc>
          <w:tcPr>
            <w:tcW w:w="1123" w:type="dxa"/>
            <w:vMerge/>
          </w:tcPr>
          <w:p w:rsidR="00BA12D4" w:rsidRPr="001434A3" w:rsidRDefault="00BA12D4" w:rsidP="00BA12D4">
            <w:pPr>
              <w:pStyle w:val="AralkYok"/>
              <w:jc w:val="center"/>
              <w:rPr>
                <w:rFonts w:ascii="Cambria" w:hAnsi="Cambria"/>
                <w:sz w:val="24"/>
                <w:szCs w:val="24"/>
              </w:rPr>
            </w:pPr>
          </w:p>
        </w:tc>
      </w:tr>
      <w:tr w:rsidR="00C63557" w:rsidTr="00C63557">
        <w:tc>
          <w:tcPr>
            <w:tcW w:w="1134" w:type="dxa"/>
            <w:vAlign w:val="bottom"/>
          </w:tcPr>
          <w:p w:rsidR="00C63557" w:rsidRDefault="00C63557" w:rsidP="00C63557">
            <w:pPr>
              <w:jc w:val="center"/>
              <w:rPr>
                <w:rFonts w:ascii="Calibri" w:hAnsi="Calibri" w:cs="Calibri"/>
                <w:color w:val="000000"/>
              </w:rPr>
            </w:pPr>
            <w:r>
              <w:rPr>
                <w:rFonts w:ascii="Calibri" w:hAnsi="Calibri" w:cs="Calibri"/>
                <w:color w:val="000000"/>
              </w:rPr>
              <w:t>2012</w:t>
            </w:r>
          </w:p>
        </w:tc>
        <w:tc>
          <w:tcPr>
            <w:tcW w:w="993" w:type="dxa"/>
            <w:vAlign w:val="bottom"/>
          </w:tcPr>
          <w:p w:rsidR="00C63557" w:rsidRDefault="00C63557" w:rsidP="00C63557">
            <w:pPr>
              <w:jc w:val="center"/>
              <w:rPr>
                <w:rFonts w:ascii="Calibri" w:hAnsi="Calibri" w:cs="Calibri"/>
                <w:color w:val="000000"/>
              </w:rPr>
            </w:pPr>
            <w:r>
              <w:rPr>
                <w:rFonts w:ascii="Calibri" w:hAnsi="Calibri" w:cs="Calibri"/>
                <w:color w:val="000000"/>
              </w:rPr>
              <w:t>30</w:t>
            </w:r>
          </w:p>
        </w:tc>
        <w:tc>
          <w:tcPr>
            <w:tcW w:w="1455" w:type="dxa"/>
            <w:vAlign w:val="bottom"/>
          </w:tcPr>
          <w:p w:rsidR="00C63557" w:rsidRDefault="00C63557" w:rsidP="00C63557">
            <w:pPr>
              <w:jc w:val="center"/>
              <w:rPr>
                <w:rFonts w:ascii="Calibri" w:hAnsi="Calibri" w:cs="Calibri"/>
                <w:color w:val="000000"/>
              </w:rPr>
            </w:pPr>
            <w:r>
              <w:rPr>
                <w:rFonts w:ascii="Calibri" w:hAnsi="Calibri" w:cs="Calibri"/>
                <w:color w:val="000000"/>
              </w:rPr>
              <w:t>150</w:t>
            </w:r>
          </w:p>
        </w:tc>
        <w:tc>
          <w:tcPr>
            <w:tcW w:w="1995" w:type="dxa"/>
            <w:vAlign w:val="bottom"/>
          </w:tcPr>
          <w:p w:rsidR="00C63557" w:rsidRDefault="00C63557" w:rsidP="00C63557">
            <w:pPr>
              <w:jc w:val="center"/>
              <w:rPr>
                <w:rFonts w:ascii="Calibri" w:hAnsi="Calibri" w:cs="Calibri"/>
                <w:color w:val="000000"/>
              </w:rPr>
            </w:pPr>
            <w:r>
              <w:rPr>
                <w:rFonts w:ascii="Calibri" w:hAnsi="Calibri" w:cs="Calibri"/>
                <w:color w:val="000000"/>
              </w:rPr>
              <w:t>477</w:t>
            </w:r>
          </w:p>
        </w:tc>
        <w:tc>
          <w:tcPr>
            <w:tcW w:w="2078" w:type="dxa"/>
            <w:vAlign w:val="bottom"/>
          </w:tcPr>
          <w:p w:rsidR="00C63557" w:rsidRDefault="00C63557" w:rsidP="00C63557">
            <w:pPr>
              <w:jc w:val="center"/>
              <w:rPr>
                <w:rFonts w:ascii="Calibri" w:hAnsi="Calibri" w:cs="Calibri"/>
                <w:color w:val="000000"/>
              </w:rPr>
            </w:pPr>
            <w:r>
              <w:rPr>
                <w:rFonts w:ascii="Calibri" w:hAnsi="Calibri" w:cs="Calibri"/>
                <w:color w:val="000000"/>
              </w:rPr>
              <w:t>627</w:t>
            </w:r>
          </w:p>
        </w:tc>
        <w:tc>
          <w:tcPr>
            <w:tcW w:w="1123" w:type="dxa"/>
            <w:vAlign w:val="bottom"/>
          </w:tcPr>
          <w:p w:rsidR="00C63557" w:rsidRDefault="00C63557" w:rsidP="00C63557">
            <w:pPr>
              <w:jc w:val="center"/>
              <w:rPr>
                <w:rFonts w:ascii="Calibri" w:hAnsi="Calibri" w:cs="Calibri"/>
                <w:color w:val="000000"/>
              </w:rPr>
            </w:pPr>
            <w:r>
              <w:rPr>
                <w:rFonts w:ascii="Calibri" w:hAnsi="Calibri" w:cs="Calibri"/>
                <w:color w:val="000000"/>
              </w:rPr>
              <w:t>93</w:t>
            </w:r>
          </w:p>
        </w:tc>
      </w:tr>
      <w:tr w:rsidR="00C63557" w:rsidTr="00C63557">
        <w:tc>
          <w:tcPr>
            <w:tcW w:w="1134" w:type="dxa"/>
            <w:vAlign w:val="bottom"/>
          </w:tcPr>
          <w:p w:rsidR="00C63557" w:rsidRDefault="00C63557" w:rsidP="00C63557">
            <w:pPr>
              <w:jc w:val="center"/>
              <w:rPr>
                <w:rFonts w:ascii="Calibri" w:hAnsi="Calibri" w:cs="Calibri"/>
                <w:color w:val="000000"/>
              </w:rPr>
            </w:pPr>
            <w:r>
              <w:rPr>
                <w:rFonts w:ascii="Calibri" w:hAnsi="Calibri" w:cs="Calibri"/>
                <w:color w:val="000000"/>
              </w:rPr>
              <w:t>2013</w:t>
            </w:r>
          </w:p>
        </w:tc>
        <w:tc>
          <w:tcPr>
            <w:tcW w:w="993" w:type="dxa"/>
            <w:vAlign w:val="bottom"/>
          </w:tcPr>
          <w:p w:rsidR="00C63557" w:rsidRDefault="00C63557" w:rsidP="00C63557">
            <w:pPr>
              <w:jc w:val="center"/>
              <w:rPr>
                <w:rFonts w:ascii="Calibri" w:hAnsi="Calibri" w:cs="Calibri"/>
                <w:color w:val="000000"/>
              </w:rPr>
            </w:pPr>
            <w:r>
              <w:rPr>
                <w:rFonts w:ascii="Calibri" w:hAnsi="Calibri" w:cs="Calibri"/>
                <w:color w:val="000000"/>
              </w:rPr>
              <w:t>25</w:t>
            </w:r>
          </w:p>
        </w:tc>
        <w:tc>
          <w:tcPr>
            <w:tcW w:w="1455" w:type="dxa"/>
            <w:vAlign w:val="bottom"/>
          </w:tcPr>
          <w:p w:rsidR="00C63557" w:rsidRDefault="00C63557" w:rsidP="00C63557">
            <w:pPr>
              <w:jc w:val="center"/>
              <w:rPr>
                <w:rFonts w:ascii="Calibri" w:hAnsi="Calibri" w:cs="Calibri"/>
                <w:color w:val="000000"/>
              </w:rPr>
            </w:pPr>
            <w:r>
              <w:rPr>
                <w:rFonts w:ascii="Calibri" w:hAnsi="Calibri" w:cs="Calibri"/>
                <w:color w:val="000000"/>
              </w:rPr>
              <w:t>120</w:t>
            </w:r>
          </w:p>
        </w:tc>
        <w:tc>
          <w:tcPr>
            <w:tcW w:w="1995" w:type="dxa"/>
            <w:vAlign w:val="bottom"/>
          </w:tcPr>
          <w:p w:rsidR="00C63557" w:rsidRDefault="00C63557" w:rsidP="00C63557">
            <w:pPr>
              <w:jc w:val="center"/>
              <w:rPr>
                <w:rFonts w:ascii="Calibri" w:hAnsi="Calibri" w:cs="Calibri"/>
                <w:color w:val="000000"/>
              </w:rPr>
            </w:pPr>
            <w:r>
              <w:rPr>
                <w:rFonts w:ascii="Calibri" w:hAnsi="Calibri" w:cs="Calibri"/>
                <w:color w:val="000000"/>
              </w:rPr>
              <w:t>445</w:t>
            </w:r>
          </w:p>
        </w:tc>
        <w:tc>
          <w:tcPr>
            <w:tcW w:w="2078" w:type="dxa"/>
            <w:vAlign w:val="bottom"/>
          </w:tcPr>
          <w:p w:rsidR="00C63557" w:rsidRDefault="00C63557" w:rsidP="00C63557">
            <w:pPr>
              <w:jc w:val="center"/>
              <w:rPr>
                <w:rFonts w:ascii="Calibri" w:hAnsi="Calibri" w:cs="Calibri"/>
                <w:color w:val="000000"/>
              </w:rPr>
            </w:pPr>
            <w:r>
              <w:rPr>
                <w:rFonts w:ascii="Calibri" w:hAnsi="Calibri" w:cs="Calibri"/>
                <w:color w:val="000000"/>
              </w:rPr>
              <w:t>565</w:t>
            </w:r>
          </w:p>
        </w:tc>
        <w:tc>
          <w:tcPr>
            <w:tcW w:w="1123" w:type="dxa"/>
            <w:vAlign w:val="bottom"/>
          </w:tcPr>
          <w:p w:rsidR="00C63557" w:rsidRDefault="00C63557" w:rsidP="00C63557">
            <w:pPr>
              <w:jc w:val="center"/>
              <w:rPr>
                <w:rFonts w:ascii="Calibri" w:hAnsi="Calibri" w:cs="Calibri"/>
                <w:color w:val="000000"/>
              </w:rPr>
            </w:pPr>
            <w:r>
              <w:rPr>
                <w:rFonts w:ascii="Calibri" w:hAnsi="Calibri" w:cs="Calibri"/>
                <w:color w:val="000000"/>
              </w:rPr>
              <w:t>77</w:t>
            </w:r>
          </w:p>
        </w:tc>
      </w:tr>
      <w:tr w:rsidR="00C63557" w:rsidTr="00C63557">
        <w:tc>
          <w:tcPr>
            <w:tcW w:w="1134" w:type="dxa"/>
            <w:vAlign w:val="bottom"/>
          </w:tcPr>
          <w:p w:rsidR="00C63557" w:rsidRDefault="00C63557" w:rsidP="00C63557">
            <w:pPr>
              <w:jc w:val="center"/>
              <w:rPr>
                <w:rFonts w:ascii="Calibri" w:hAnsi="Calibri" w:cs="Calibri"/>
                <w:color w:val="000000"/>
              </w:rPr>
            </w:pPr>
            <w:r>
              <w:rPr>
                <w:rFonts w:ascii="Calibri" w:hAnsi="Calibri" w:cs="Calibri"/>
                <w:color w:val="000000"/>
              </w:rPr>
              <w:t>2014</w:t>
            </w:r>
          </w:p>
        </w:tc>
        <w:tc>
          <w:tcPr>
            <w:tcW w:w="993" w:type="dxa"/>
            <w:vAlign w:val="bottom"/>
          </w:tcPr>
          <w:p w:rsidR="00C63557" w:rsidRDefault="00C63557" w:rsidP="00C63557">
            <w:pPr>
              <w:jc w:val="center"/>
              <w:rPr>
                <w:rFonts w:ascii="Calibri" w:hAnsi="Calibri" w:cs="Calibri"/>
                <w:color w:val="000000"/>
              </w:rPr>
            </w:pPr>
            <w:r>
              <w:rPr>
                <w:rFonts w:ascii="Calibri" w:hAnsi="Calibri" w:cs="Calibri"/>
                <w:color w:val="000000"/>
              </w:rPr>
              <w:t>26</w:t>
            </w:r>
          </w:p>
        </w:tc>
        <w:tc>
          <w:tcPr>
            <w:tcW w:w="1455" w:type="dxa"/>
            <w:vAlign w:val="bottom"/>
          </w:tcPr>
          <w:p w:rsidR="00C63557" w:rsidRDefault="00C63557" w:rsidP="00C63557">
            <w:pPr>
              <w:jc w:val="center"/>
              <w:rPr>
                <w:rFonts w:ascii="Calibri" w:hAnsi="Calibri" w:cs="Calibri"/>
                <w:color w:val="000000"/>
              </w:rPr>
            </w:pPr>
            <w:r>
              <w:rPr>
                <w:rFonts w:ascii="Calibri" w:hAnsi="Calibri" w:cs="Calibri"/>
                <w:color w:val="000000"/>
              </w:rPr>
              <w:t>144</w:t>
            </w:r>
          </w:p>
        </w:tc>
        <w:tc>
          <w:tcPr>
            <w:tcW w:w="1995" w:type="dxa"/>
            <w:vAlign w:val="bottom"/>
          </w:tcPr>
          <w:p w:rsidR="00C63557" w:rsidRDefault="00C63557" w:rsidP="00C63557">
            <w:pPr>
              <w:jc w:val="center"/>
              <w:rPr>
                <w:rFonts w:ascii="Calibri" w:hAnsi="Calibri" w:cs="Calibri"/>
                <w:color w:val="000000"/>
              </w:rPr>
            </w:pPr>
            <w:r>
              <w:rPr>
                <w:rFonts w:ascii="Calibri" w:hAnsi="Calibri" w:cs="Calibri"/>
                <w:color w:val="000000"/>
              </w:rPr>
              <w:t>462</w:t>
            </w:r>
          </w:p>
        </w:tc>
        <w:tc>
          <w:tcPr>
            <w:tcW w:w="2078" w:type="dxa"/>
            <w:vAlign w:val="bottom"/>
          </w:tcPr>
          <w:p w:rsidR="00C63557" w:rsidRDefault="00C63557" w:rsidP="00C63557">
            <w:pPr>
              <w:jc w:val="center"/>
              <w:rPr>
                <w:rFonts w:ascii="Calibri" w:hAnsi="Calibri" w:cs="Calibri"/>
                <w:color w:val="000000"/>
              </w:rPr>
            </w:pPr>
            <w:r>
              <w:rPr>
                <w:rFonts w:ascii="Calibri" w:hAnsi="Calibri" w:cs="Calibri"/>
                <w:color w:val="000000"/>
              </w:rPr>
              <w:t>606</w:t>
            </w:r>
          </w:p>
        </w:tc>
        <w:tc>
          <w:tcPr>
            <w:tcW w:w="1123" w:type="dxa"/>
            <w:vAlign w:val="bottom"/>
          </w:tcPr>
          <w:p w:rsidR="00C63557" w:rsidRDefault="00C63557" w:rsidP="00C63557">
            <w:pPr>
              <w:jc w:val="center"/>
              <w:rPr>
                <w:rFonts w:ascii="Calibri" w:hAnsi="Calibri" w:cs="Calibri"/>
                <w:color w:val="000000"/>
              </w:rPr>
            </w:pPr>
            <w:r>
              <w:rPr>
                <w:rFonts w:ascii="Calibri" w:hAnsi="Calibri" w:cs="Calibri"/>
                <w:color w:val="000000"/>
              </w:rPr>
              <w:t>56</w:t>
            </w:r>
          </w:p>
        </w:tc>
      </w:tr>
      <w:tr w:rsidR="00C63557" w:rsidTr="00C63557">
        <w:tc>
          <w:tcPr>
            <w:tcW w:w="1134" w:type="dxa"/>
            <w:vAlign w:val="bottom"/>
          </w:tcPr>
          <w:p w:rsidR="00C63557" w:rsidRDefault="00C63557" w:rsidP="00C63557">
            <w:pPr>
              <w:jc w:val="center"/>
              <w:rPr>
                <w:rFonts w:ascii="Calibri" w:hAnsi="Calibri" w:cs="Calibri"/>
                <w:color w:val="000000"/>
              </w:rPr>
            </w:pPr>
            <w:r>
              <w:rPr>
                <w:rFonts w:ascii="Calibri" w:hAnsi="Calibri" w:cs="Calibri"/>
                <w:color w:val="000000"/>
              </w:rPr>
              <w:t>2015</w:t>
            </w:r>
          </w:p>
        </w:tc>
        <w:tc>
          <w:tcPr>
            <w:tcW w:w="993" w:type="dxa"/>
            <w:vAlign w:val="bottom"/>
          </w:tcPr>
          <w:p w:rsidR="00C63557" w:rsidRDefault="00C63557" w:rsidP="00C63557">
            <w:pPr>
              <w:jc w:val="center"/>
              <w:rPr>
                <w:rFonts w:ascii="Calibri" w:hAnsi="Calibri" w:cs="Calibri"/>
                <w:color w:val="000000"/>
              </w:rPr>
            </w:pPr>
            <w:r>
              <w:rPr>
                <w:rFonts w:ascii="Calibri" w:hAnsi="Calibri" w:cs="Calibri"/>
                <w:color w:val="000000"/>
              </w:rPr>
              <w:t>24</w:t>
            </w:r>
          </w:p>
        </w:tc>
        <w:tc>
          <w:tcPr>
            <w:tcW w:w="1455" w:type="dxa"/>
            <w:vAlign w:val="bottom"/>
          </w:tcPr>
          <w:p w:rsidR="00C63557" w:rsidRDefault="00C63557" w:rsidP="00C63557">
            <w:pPr>
              <w:jc w:val="center"/>
              <w:rPr>
                <w:rFonts w:ascii="Calibri" w:hAnsi="Calibri" w:cs="Calibri"/>
                <w:color w:val="000000"/>
              </w:rPr>
            </w:pPr>
            <w:r>
              <w:rPr>
                <w:rFonts w:ascii="Calibri" w:hAnsi="Calibri" w:cs="Calibri"/>
                <w:color w:val="000000"/>
              </w:rPr>
              <w:t>165</w:t>
            </w:r>
          </w:p>
        </w:tc>
        <w:tc>
          <w:tcPr>
            <w:tcW w:w="1995" w:type="dxa"/>
            <w:vAlign w:val="bottom"/>
          </w:tcPr>
          <w:p w:rsidR="00C63557" w:rsidRDefault="00C63557" w:rsidP="00C63557">
            <w:pPr>
              <w:jc w:val="center"/>
              <w:rPr>
                <w:rFonts w:ascii="Calibri" w:hAnsi="Calibri" w:cs="Calibri"/>
                <w:color w:val="000000"/>
              </w:rPr>
            </w:pPr>
            <w:r>
              <w:rPr>
                <w:rFonts w:ascii="Calibri" w:hAnsi="Calibri" w:cs="Calibri"/>
                <w:color w:val="000000"/>
              </w:rPr>
              <w:t>488</w:t>
            </w:r>
          </w:p>
        </w:tc>
        <w:tc>
          <w:tcPr>
            <w:tcW w:w="2078" w:type="dxa"/>
            <w:vAlign w:val="bottom"/>
          </w:tcPr>
          <w:p w:rsidR="00C63557" w:rsidRDefault="00C63557" w:rsidP="00C63557">
            <w:pPr>
              <w:jc w:val="center"/>
              <w:rPr>
                <w:rFonts w:ascii="Calibri" w:hAnsi="Calibri" w:cs="Calibri"/>
                <w:color w:val="000000"/>
              </w:rPr>
            </w:pPr>
            <w:r>
              <w:rPr>
                <w:rFonts w:ascii="Calibri" w:hAnsi="Calibri" w:cs="Calibri"/>
                <w:color w:val="000000"/>
              </w:rPr>
              <w:t>653</w:t>
            </w:r>
          </w:p>
        </w:tc>
        <w:tc>
          <w:tcPr>
            <w:tcW w:w="1123" w:type="dxa"/>
            <w:vAlign w:val="bottom"/>
          </w:tcPr>
          <w:p w:rsidR="00C63557" w:rsidRDefault="00C63557" w:rsidP="00C63557">
            <w:pPr>
              <w:jc w:val="center"/>
              <w:rPr>
                <w:rFonts w:ascii="Calibri" w:hAnsi="Calibri" w:cs="Calibri"/>
                <w:color w:val="000000"/>
              </w:rPr>
            </w:pPr>
            <w:r>
              <w:rPr>
                <w:rFonts w:ascii="Calibri" w:hAnsi="Calibri" w:cs="Calibri"/>
                <w:color w:val="000000"/>
              </w:rPr>
              <w:t>60</w:t>
            </w:r>
          </w:p>
        </w:tc>
      </w:tr>
      <w:tr w:rsidR="00C63557" w:rsidTr="00C63557">
        <w:tc>
          <w:tcPr>
            <w:tcW w:w="1134" w:type="dxa"/>
            <w:vAlign w:val="bottom"/>
          </w:tcPr>
          <w:p w:rsidR="00C63557" w:rsidRDefault="00C63557" w:rsidP="00C63557">
            <w:pPr>
              <w:jc w:val="center"/>
              <w:rPr>
                <w:rFonts w:ascii="Calibri" w:hAnsi="Calibri" w:cs="Calibri"/>
                <w:color w:val="000000"/>
              </w:rPr>
            </w:pPr>
            <w:r>
              <w:rPr>
                <w:rFonts w:ascii="Calibri" w:hAnsi="Calibri" w:cs="Calibri"/>
                <w:color w:val="000000"/>
              </w:rPr>
              <w:t>2016</w:t>
            </w:r>
          </w:p>
        </w:tc>
        <w:tc>
          <w:tcPr>
            <w:tcW w:w="993" w:type="dxa"/>
            <w:vAlign w:val="bottom"/>
          </w:tcPr>
          <w:p w:rsidR="00C63557" w:rsidRDefault="00C63557" w:rsidP="00C63557">
            <w:pPr>
              <w:jc w:val="center"/>
              <w:rPr>
                <w:rFonts w:ascii="Calibri" w:hAnsi="Calibri" w:cs="Calibri"/>
                <w:color w:val="000000"/>
              </w:rPr>
            </w:pPr>
            <w:r>
              <w:rPr>
                <w:rFonts w:ascii="Calibri" w:hAnsi="Calibri" w:cs="Calibri"/>
                <w:color w:val="000000"/>
              </w:rPr>
              <w:t>24</w:t>
            </w:r>
          </w:p>
        </w:tc>
        <w:tc>
          <w:tcPr>
            <w:tcW w:w="1455" w:type="dxa"/>
            <w:vAlign w:val="bottom"/>
          </w:tcPr>
          <w:p w:rsidR="00C63557" w:rsidRDefault="00C63557" w:rsidP="00C63557">
            <w:pPr>
              <w:jc w:val="center"/>
              <w:rPr>
                <w:rFonts w:ascii="Calibri" w:hAnsi="Calibri" w:cs="Calibri"/>
                <w:color w:val="000000"/>
              </w:rPr>
            </w:pPr>
            <w:r>
              <w:rPr>
                <w:rFonts w:ascii="Calibri" w:hAnsi="Calibri" w:cs="Calibri"/>
                <w:color w:val="000000"/>
              </w:rPr>
              <w:t>222</w:t>
            </w:r>
          </w:p>
        </w:tc>
        <w:tc>
          <w:tcPr>
            <w:tcW w:w="1995" w:type="dxa"/>
            <w:vAlign w:val="bottom"/>
          </w:tcPr>
          <w:p w:rsidR="00C63557" w:rsidRDefault="00C63557" w:rsidP="00C63557">
            <w:pPr>
              <w:jc w:val="center"/>
              <w:rPr>
                <w:rFonts w:ascii="Calibri" w:hAnsi="Calibri" w:cs="Calibri"/>
                <w:color w:val="000000"/>
              </w:rPr>
            </w:pPr>
            <w:r>
              <w:rPr>
                <w:rFonts w:ascii="Calibri" w:hAnsi="Calibri" w:cs="Calibri"/>
                <w:color w:val="000000"/>
              </w:rPr>
              <w:t>543</w:t>
            </w:r>
          </w:p>
        </w:tc>
        <w:tc>
          <w:tcPr>
            <w:tcW w:w="2078" w:type="dxa"/>
            <w:vAlign w:val="bottom"/>
          </w:tcPr>
          <w:p w:rsidR="00C63557" w:rsidRDefault="00C63557" w:rsidP="00C63557">
            <w:pPr>
              <w:jc w:val="center"/>
              <w:rPr>
                <w:rFonts w:ascii="Calibri" w:hAnsi="Calibri" w:cs="Calibri"/>
                <w:color w:val="000000"/>
              </w:rPr>
            </w:pPr>
            <w:r>
              <w:rPr>
                <w:rFonts w:ascii="Calibri" w:hAnsi="Calibri" w:cs="Calibri"/>
                <w:color w:val="000000"/>
              </w:rPr>
              <w:t>765</w:t>
            </w:r>
          </w:p>
        </w:tc>
        <w:tc>
          <w:tcPr>
            <w:tcW w:w="1123" w:type="dxa"/>
            <w:vAlign w:val="bottom"/>
          </w:tcPr>
          <w:p w:rsidR="00C63557" w:rsidRDefault="00C63557" w:rsidP="00C63557">
            <w:pPr>
              <w:jc w:val="center"/>
              <w:rPr>
                <w:rFonts w:ascii="Calibri" w:hAnsi="Calibri" w:cs="Calibri"/>
                <w:color w:val="000000"/>
              </w:rPr>
            </w:pPr>
            <w:r>
              <w:rPr>
                <w:rFonts w:ascii="Calibri" w:hAnsi="Calibri" w:cs="Calibri"/>
                <w:color w:val="000000"/>
              </w:rPr>
              <w:t>72</w:t>
            </w:r>
          </w:p>
        </w:tc>
      </w:tr>
    </w:tbl>
    <w:p w:rsidR="00B6645B" w:rsidRDefault="00B6645B" w:rsidP="000D404D">
      <w:pPr>
        <w:pStyle w:val="AralkYok"/>
        <w:jc w:val="center"/>
        <w:rPr>
          <w:sz w:val="36"/>
          <w:szCs w:val="36"/>
        </w:rPr>
      </w:pPr>
    </w:p>
    <w:p w:rsidR="00E5191E" w:rsidRDefault="00E5191E" w:rsidP="000D404D">
      <w:pPr>
        <w:pStyle w:val="AralkYok"/>
        <w:jc w:val="center"/>
        <w:rPr>
          <w:sz w:val="36"/>
          <w:szCs w:val="36"/>
        </w:rPr>
      </w:pPr>
    </w:p>
    <w:tbl>
      <w:tblPr>
        <w:tblW w:w="8788" w:type="dxa"/>
        <w:tblInd w:w="274" w:type="dxa"/>
        <w:tblCellMar>
          <w:left w:w="70" w:type="dxa"/>
          <w:right w:w="70" w:type="dxa"/>
        </w:tblCellMar>
        <w:tblLook w:val="04A0" w:firstRow="1" w:lastRow="0" w:firstColumn="1" w:lastColumn="0" w:noHBand="0" w:noVBand="1"/>
      </w:tblPr>
      <w:tblGrid>
        <w:gridCol w:w="1984"/>
        <w:gridCol w:w="1560"/>
        <w:gridCol w:w="2126"/>
        <w:gridCol w:w="1984"/>
        <w:gridCol w:w="1134"/>
      </w:tblGrid>
      <w:tr w:rsidR="00BA12D4" w:rsidRPr="00BA12D4" w:rsidTr="00BA12D4">
        <w:trPr>
          <w:trHeight w:val="375"/>
        </w:trPr>
        <w:tc>
          <w:tcPr>
            <w:tcW w:w="8788" w:type="dxa"/>
            <w:gridSpan w:val="5"/>
            <w:tcBorders>
              <w:top w:val="single" w:sz="8" w:space="0" w:color="auto"/>
              <w:left w:val="single" w:sz="8" w:space="0" w:color="auto"/>
              <w:bottom w:val="single" w:sz="4" w:space="0" w:color="auto"/>
              <w:right w:val="single" w:sz="8" w:space="0" w:color="000000"/>
            </w:tcBorders>
            <w:shd w:val="clear" w:color="auto" w:fill="F4B083" w:themeFill="accent2" w:themeFillTint="99"/>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8"/>
                <w:szCs w:val="28"/>
                <w:lang w:eastAsia="tr-TR"/>
              </w:rPr>
            </w:pPr>
            <w:r w:rsidRPr="00BA12D4">
              <w:rPr>
                <w:rFonts w:ascii="Cambria" w:eastAsia="Times New Roman" w:hAnsi="Cambria" w:cs="Calibri"/>
                <w:b/>
                <w:bCs/>
                <w:color w:val="000000"/>
                <w:sz w:val="28"/>
                <w:szCs w:val="28"/>
                <w:lang w:eastAsia="tr-TR"/>
              </w:rPr>
              <w:t>2013-2016 YILI ANTRENÖR SAYILARI</w:t>
            </w:r>
          </w:p>
        </w:tc>
      </w:tr>
      <w:tr w:rsidR="00BA12D4" w:rsidRPr="00BA12D4" w:rsidTr="00BA12D4">
        <w:trPr>
          <w:trHeight w:val="37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Kademe/Yılı</w:t>
            </w:r>
          </w:p>
        </w:tc>
        <w:tc>
          <w:tcPr>
            <w:tcW w:w="1560"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2013</w:t>
            </w:r>
          </w:p>
        </w:tc>
        <w:tc>
          <w:tcPr>
            <w:tcW w:w="2126"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2014</w:t>
            </w:r>
          </w:p>
        </w:tc>
        <w:tc>
          <w:tcPr>
            <w:tcW w:w="1984"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2015</w:t>
            </w:r>
          </w:p>
        </w:tc>
        <w:tc>
          <w:tcPr>
            <w:tcW w:w="1134" w:type="dxa"/>
            <w:tcBorders>
              <w:top w:val="nil"/>
              <w:left w:val="nil"/>
              <w:bottom w:val="single" w:sz="4" w:space="0" w:color="auto"/>
              <w:right w:val="single" w:sz="8"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2016</w:t>
            </w:r>
          </w:p>
        </w:tc>
      </w:tr>
      <w:tr w:rsidR="00BA12D4" w:rsidRPr="00BA12D4" w:rsidTr="00BA12D4">
        <w:trPr>
          <w:trHeight w:val="37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1.Kademe</w:t>
            </w:r>
          </w:p>
        </w:tc>
        <w:tc>
          <w:tcPr>
            <w:tcW w:w="1560"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102</w:t>
            </w:r>
          </w:p>
        </w:tc>
        <w:tc>
          <w:tcPr>
            <w:tcW w:w="2126"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102</w:t>
            </w:r>
          </w:p>
        </w:tc>
        <w:tc>
          <w:tcPr>
            <w:tcW w:w="1984"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108</w:t>
            </w:r>
          </w:p>
        </w:tc>
        <w:tc>
          <w:tcPr>
            <w:tcW w:w="1134" w:type="dxa"/>
            <w:tcBorders>
              <w:top w:val="nil"/>
              <w:left w:val="nil"/>
              <w:bottom w:val="single" w:sz="4" w:space="0" w:color="auto"/>
              <w:right w:val="single" w:sz="8"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109</w:t>
            </w:r>
          </w:p>
        </w:tc>
      </w:tr>
      <w:tr w:rsidR="00BA12D4" w:rsidRPr="00BA12D4" w:rsidTr="00BA12D4">
        <w:trPr>
          <w:trHeight w:val="37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2.Kademe</w:t>
            </w:r>
          </w:p>
        </w:tc>
        <w:tc>
          <w:tcPr>
            <w:tcW w:w="1560"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30</w:t>
            </w:r>
          </w:p>
        </w:tc>
        <w:tc>
          <w:tcPr>
            <w:tcW w:w="2126"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30</w:t>
            </w:r>
          </w:p>
        </w:tc>
        <w:tc>
          <w:tcPr>
            <w:tcW w:w="1984"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32</w:t>
            </w:r>
          </w:p>
        </w:tc>
        <w:tc>
          <w:tcPr>
            <w:tcW w:w="1134" w:type="dxa"/>
            <w:tcBorders>
              <w:top w:val="nil"/>
              <w:left w:val="nil"/>
              <w:bottom w:val="single" w:sz="4" w:space="0" w:color="auto"/>
              <w:right w:val="single" w:sz="8"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41</w:t>
            </w:r>
          </w:p>
        </w:tc>
      </w:tr>
      <w:tr w:rsidR="00BA12D4" w:rsidRPr="00BA12D4" w:rsidTr="00BA12D4">
        <w:trPr>
          <w:trHeight w:val="37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3.Kademe</w:t>
            </w:r>
          </w:p>
        </w:tc>
        <w:tc>
          <w:tcPr>
            <w:tcW w:w="1560"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43</w:t>
            </w:r>
          </w:p>
        </w:tc>
        <w:tc>
          <w:tcPr>
            <w:tcW w:w="2126"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48</w:t>
            </w:r>
          </w:p>
        </w:tc>
        <w:tc>
          <w:tcPr>
            <w:tcW w:w="1984"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54</w:t>
            </w:r>
          </w:p>
        </w:tc>
        <w:tc>
          <w:tcPr>
            <w:tcW w:w="1134" w:type="dxa"/>
            <w:tcBorders>
              <w:top w:val="nil"/>
              <w:left w:val="nil"/>
              <w:bottom w:val="single" w:sz="4" w:space="0" w:color="auto"/>
              <w:right w:val="single" w:sz="8"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54</w:t>
            </w:r>
          </w:p>
        </w:tc>
      </w:tr>
      <w:tr w:rsidR="00BA12D4" w:rsidRPr="00BA12D4" w:rsidTr="00BA12D4">
        <w:trPr>
          <w:trHeight w:val="375"/>
        </w:trPr>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4.Kademe</w:t>
            </w:r>
          </w:p>
        </w:tc>
        <w:tc>
          <w:tcPr>
            <w:tcW w:w="1560"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3</w:t>
            </w:r>
          </w:p>
        </w:tc>
        <w:tc>
          <w:tcPr>
            <w:tcW w:w="2126"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3</w:t>
            </w:r>
          </w:p>
        </w:tc>
        <w:tc>
          <w:tcPr>
            <w:tcW w:w="1984" w:type="dxa"/>
            <w:tcBorders>
              <w:top w:val="nil"/>
              <w:left w:val="nil"/>
              <w:bottom w:val="single" w:sz="4"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6</w:t>
            </w:r>
          </w:p>
        </w:tc>
        <w:tc>
          <w:tcPr>
            <w:tcW w:w="1134" w:type="dxa"/>
            <w:tcBorders>
              <w:top w:val="nil"/>
              <w:left w:val="nil"/>
              <w:bottom w:val="single" w:sz="4" w:space="0" w:color="auto"/>
              <w:right w:val="single" w:sz="8"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17</w:t>
            </w:r>
          </w:p>
        </w:tc>
      </w:tr>
      <w:tr w:rsidR="00BA12D4" w:rsidRPr="00BA12D4" w:rsidTr="00BA12D4">
        <w:trPr>
          <w:trHeight w:val="390"/>
        </w:trPr>
        <w:tc>
          <w:tcPr>
            <w:tcW w:w="1984" w:type="dxa"/>
            <w:tcBorders>
              <w:top w:val="nil"/>
              <w:left w:val="single" w:sz="8" w:space="0" w:color="auto"/>
              <w:bottom w:val="single" w:sz="8"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b/>
                <w:bCs/>
                <w:color w:val="000000"/>
                <w:sz w:val="24"/>
                <w:szCs w:val="24"/>
                <w:lang w:eastAsia="tr-TR"/>
              </w:rPr>
            </w:pPr>
            <w:r w:rsidRPr="00BA12D4">
              <w:rPr>
                <w:rFonts w:ascii="Cambria" w:eastAsia="Times New Roman" w:hAnsi="Cambria" w:cs="Calibri"/>
                <w:b/>
                <w:bCs/>
                <w:color w:val="000000"/>
                <w:sz w:val="24"/>
                <w:szCs w:val="24"/>
                <w:lang w:eastAsia="tr-TR"/>
              </w:rPr>
              <w:t>5.Kademe</w:t>
            </w:r>
          </w:p>
        </w:tc>
        <w:tc>
          <w:tcPr>
            <w:tcW w:w="1560" w:type="dxa"/>
            <w:tcBorders>
              <w:top w:val="nil"/>
              <w:left w:val="nil"/>
              <w:bottom w:val="single" w:sz="8"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w:t>
            </w:r>
          </w:p>
        </w:tc>
        <w:tc>
          <w:tcPr>
            <w:tcW w:w="2126" w:type="dxa"/>
            <w:tcBorders>
              <w:top w:val="nil"/>
              <w:left w:val="nil"/>
              <w:bottom w:val="single" w:sz="8"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w:t>
            </w:r>
          </w:p>
        </w:tc>
        <w:tc>
          <w:tcPr>
            <w:tcW w:w="1984" w:type="dxa"/>
            <w:tcBorders>
              <w:top w:val="nil"/>
              <w:left w:val="nil"/>
              <w:bottom w:val="single" w:sz="8" w:space="0" w:color="auto"/>
              <w:right w:val="single" w:sz="4"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w:t>
            </w:r>
          </w:p>
        </w:tc>
        <w:tc>
          <w:tcPr>
            <w:tcW w:w="1134" w:type="dxa"/>
            <w:tcBorders>
              <w:top w:val="nil"/>
              <w:left w:val="nil"/>
              <w:bottom w:val="single" w:sz="8" w:space="0" w:color="auto"/>
              <w:right w:val="single" w:sz="8" w:space="0" w:color="auto"/>
            </w:tcBorders>
            <w:shd w:val="clear" w:color="auto" w:fill="auto"/>
            <w:noWrap/>
            <w:vAlign w:val="center"/>
            <w:hideMark/>
          </w:tcPr>
          <w:p w:rsidR="00BA12D4" w:rsidRPr="00BA12D4" w:rsidRDefault="00BA12D4" w:rsidP="00BA12D4">
            <w:pPr>
              <w:spacing w:after="0" w:line="240" w:lineRule="auto"/>
              <w:jc w:val="center"/>
              <w:rPr>
                <w:rFonts w:ascii="Cambria" w:eastAsia="Times New Roman" w:hAnsi="Cambria" w:cs="Calibri"/>
                <w:color w:val="000000"/>
                <w:sz w:val="24"/>
                <w:szCs w:val="24"/>
                <w:lang w:eastAsia="tr-TR"/>
              </w:rPr>
            </w:pPr>
            <w:r w:rsidRPr="00BA12D4">
              <w:rPr>
                <w:rFonts w:ascii="Cambria" w:eastAsia="Times New Roman" w:hAnsi="Cambria" w:cs="Calibri"/>
                <w:color w:val="000000"/>
                <w:sz w:val="24"/>
                <w:szCs w:val="24"/>
                <w:lang w:eastAsia="tr-TR"/>
              </w:rPr>
              <w:t>1</w:t>
            </w:r>
          </w:p>
        </w:tc>
      </w:tr>
    </w:tbl>
    <w:p w:rsidR="009B5880" w:rsidRDefault="009B5880" w:rsidP="009B5880">
      <w:pPr>
        <w:pStyle w:val="AralkYok"/>
        <w:tabs>
          <w:tab w:val="left" w:pos="5805"/>
        </w:tabs>
        <w:jc w:val="center"/>
        <w:rPr>
          <w:rFonts w:ascii="Cambria" w:hAnsi="Cambria"/>
          <w:b/>
          <w:sz w:val="28"/>
          <w:szCs w:val="28"/>
        </w:rPr>
      </w:pPr>
    </w:p>
    <w:p w:rsidR="00BA12D4" w:rsidRDefault="00BA12D4" w:rsidP="009B5880">
      <w:pPr>
        <w:pStyle w:val="AralkYok"/>
        <w:tabs>
          <w:tab w:val="left" w:pos="5805"/>
        </w:tabs>
        <w:jc w:val="center"/>
        <w:rPr>
          <w:rFonts w:ascii="Cambria" w:hAnsi="Cambria"/>
          <w:b/>
          <w:sz w:val="24"/>
          <w:szCs w:val="24"/>
        </w:rPr>
      </w:pPr>
    </w:p>
    <w:p w:rsidR="00BA12D4" w:rsidRDefault="00BA12D4" w:rsidP="009B5880">
      <w:pPr>
        <w:pStyle w:val="AralkYok"/>
        <w:tabs>
          <w:tab w:val="left" w:pos="5805"/>
        </w:tabs>
        <w:jc w:val="center"/>
        <w:rPr>
          <w:rFonts w:ascii="Cambria" w:hAnsi="Cambria"/>
          <w:b/>
          <w:sz w:val="24"/>
          <w:szCs w:val="24"/>
        </w:rPr>
      </w:pPr>
    </w:p>
    <w:p w:rsidR="00BA12D4" w:rsidRDefault="00BA12D4" w:rsidP="009B5880">
      <w:pPr>
        <w:pStyle w:val="AralkYok"/>
        <w:tabs>
          <w:tab w:val="left" w:pos="5805"/>
        </w:tabs>
        <w:jc w:val="center"/>
        <w:rPr>
          <w:rFonts w:ascii="Cambria" w:hAnsi="Cambria"/>
          <w:b/>
          <w:sz w:val="24"/>
          <w:szCs w:val="24"/>
        </w:rPr>
      </w:pPr>
    </w:p>
    <w:p w:rsidR="00EA594C" w:rsidRDefault="00EA594C" w:rsidP="009B5880">
      <w:pPr>
        <w:pStyle w:val="AralkYok"/>
        <w:tabs>
          <w:tab w:val="left" w:pos="5805"/>
        </w:tabs>
        <w:jc w:val="center"/>
        <w:rPr>
          <w:rFonts w:ascii="Cambria" w:hAnsi="Cambria"/>
          <w:b/>
          <w:sz w:val="24"/>
          <w:szCs w:val="24"/>
        </w:rPr>
      </w:pPr>
    </w:p>
    <w:p w:rsidR="00BA12D4" w:rsidRDefault="00BA12D4" w:rsidP="009B5880">
      <w:pPr>
        <w:pStyle w:val="AralkYok"/>
        <w:tabs>
          <w:tab w:val="left" w:pos="5805"/>
        </w:tabs>
        <w:jc w:val="center"/>
        <w:rPr>
          <w:rFonts w:ascii="Cambria" w:hAnsi="Cambria"/>
          <w:b/>
          <w:sz w:val="24"/>
          <w:szCs w:val="24"/>
        </w:rPr>
      </w:pPr>
    </w:p>
    <w:p w:rsidR="00BA12D4" w:rsidRDefault="00BA12D4" w:rsidP="009B5880">
      <w:pPr>
        <w:pStyle w:val="AralkYok"/>
        <w:tabs>
          <w:tab w:val="left" w:pos="5805"/>
        </w:tabs>
        <w:jc w:val="center"/>
        <w:rPr>
          <w:rFonts w:ascii="Cambria" w:hAnsi="Cambria"/>
          <w:b/>
          <w:sz w:val="24"/>
          <w:szCs w:val="24"/>
        </w:rPr>
      </w:pPr>
    </w:p>
    <w:tbl>
      <w:tblPr>
        <w:tblStyle w:val="TabloKlavuzu"/>
        <w:tblW w:w="0" w:type="auto"/>
        <w:tblInd w:w="279" w:type="dxa"/>
        <w:tblLook w:val="04A0" w:firstRow="1" w:lastRow="0" w:firstColumn="1" w:lastColumn="0" w:noHBand="0" w:noVBand="1"/>
      </w:tblPr>
      <w:tblGrid>
        <w:gridCol w:w="2741"/>
        <w:gridCol w:w="3021"/>
        <w:gridCol w:w="3021"/>
      </w:tblGrid>
      <w:tr w:rsidR="00AB0370" w:rsidTr="00BC1B2E">
        <w:tc>
          <w:tcPr>
            <w:tcW w:w="8783" w:type="dxa"/>
            <w:gridSpan w:val="3"/>
            <w:shd w:val="clear" w:color="auto" w:fill="00FFFF"/>
          </w:tcPr>
          <w:p w:rsidR="00AB0370" w:rsidRDefault="00AB0370" w:rsidP="009B5880">
            <w:pPr>
              <w:pStyle w:val="AralkYok"/>
              <w:tabs>
                <w:tab w:val="left" w:pos="5805"/>
              </w:tabs>
              <w:jc w:val="center"/>
              <w:rPr>
                <w:rFonts w:ascii="Cambria" w:hAnsi="Cambria"/>
                <w:b/>
                <w:sz w:val="24"/>
                <w:szCs w:val="24"/>
              </w:rPr>
            </w:pPr>
          </w:p>
          <w:p w:rsidR="00AB0370" w:rsidRPr="00AB0370" w:rsidRDefault="00AB0370" w:rsidP="009B5880">
            <w:pPr>
              <w:pStyle w:val="AralkYok"/>
              <w:tabs>
                <w:tab w:val="left" w:pos="5805"/>
              </w:tabs>
              <w:jc w:val="center"/>
              <w:rPr>
                <w:rFonts w:ascii="Cambria" w:hAnsi="Cambria"/>
                <w:b/>
                <w:sz w:val="36"/>
                <w:szCs w:val="36"/>
              </w:rPr>
            </w:pPr>
            <w:r w:rsidRPr="00AB0370">
              <w:rPr>
                <w:rFonts w:ascii="Cambria" w:hAnsi="Cambria"/>
                <w:b/>
                <w:sz w:val="36"/>
                <w:szCs w:val="36"/>
              </w:rPr>
              <w:t>DOPİNGLE MÜCADELE KAPSAMINDA 2013-2016 YILLARINDA ALINAN NUMUNE SAYISI</w:t>
            </w:r>
          </w:p>
          <w:p w:rsidR="00AB0370" w:rsidRDefault="00AB0370" w:rsidP="009B5880">
            <w:pPr>
              <w:pStyle w:val="AralkYok"/>
              <w:tabs>
                <w:tab w:val="left" w:pos="5805"/>
              </w:tabs>
              <w:jc w:val="center"/>
              <w:rPr>
                <w:rFonts w:ascii="Cambria" w:hAnsi="Cambria"/>
                <w:b/>
                <w:sz w:val="24"/>
                <w:szCs w:val="24"/>
              </w:rPr>
            </w:pPr>
          </w:p>
        </w:tc>
      </w:tr>
      <w:tr w:rsidR="00AB0370" w:rsidTr="00AB0370">
        <w:tc>
          <w:tcPr>
            <w:tcW w:w="2741" w:type="dxa"/>
          </w:tcPr>
          <w:p w:rsidR="00AB0370" w:rsidRDefault="00AB0370" w:rsidP="009B5880">
            <w:pPr>
              <w:pStyle w:val="AralkYok"/>
              <w:tabs>
                <w:tab w:val="left" w:pos="5805"/>
              </w:tabs>
              <w:jc w:val="center"/>
              <w:rPr>
                <w:rFonts w:ascii="Cambria" w:hAnsi="Cambria"/>
                <w:b/>
                <w:sz w:val="24"/>
                <w:szCs w:val="24"/>
              </w:rPr>
            </w:pPr>
          </w:p>
          <w:p w:rsidR="00AB0370" w:rsidRPr="00AB0370" w:rsidRDefault="00AB0370" w:rsidP="009B5880">
            <w:pPr>
              <w:pStyle w:val="AralkYok"/>
              <w:tabs>
                <w:tab w:val="left" w:pos="5805"/>
              </w:tabs>
              <w:jc w:val="center"/>
              <w:rPr>
                <w:rFonts w:ascii="Cambria" w:hAnsi="Cambria"/>
                <w:b/>
                <w:sz w:val="36"/>
                <w:szCs w:val="36"/>
              </w:rPr>
            </w:pPr>
            <w:r w:rsidRPr="00AB0370">
              <w:rPr>
                <w:rFonts w:ascii="Cambria" w:hAnsi="Cambria"/>
                <w:b/>
                <w:sz w:val="36"/>
                <w:szCs w:val="36"/>
              </w:rPr>
              <w:t>MÜSABAKA İÇİ</w:t>
            </w:r>
          </w:p>
          <w:p w:rsidR="00AB0370" w:rsidRDefault="00AB0370" w:rsidP="009B5880">
            <w:pPr>
              <w:pStyle w:val="AralkYok"/>
              <w:tabs>
                <w:tab w:val="left" w:pos="5805"/>
              </w:tabs>
              <w:jc w:val="center"/>
              <w:rPr>
                <w:rFonts w:ascii="Cambria" w:hAnsi="Cambria"/>
                <w:b/>
                <w:sz w:val="24"/>
                <w:szCs w:val="24"/>
              </w:rPr>
            </w:pPr>
          </w:p>
        </w:tc>
        <w:tc>
          <w:tcPr>
            <w:tcW w:w="3021" w:type="dxa"/>
          </w:tcPr>
          <w:p w:rsidR="00AB0370" w:rsidRDefault="00AB0370" w:rsidP="009B5880">
            <w:pPr>
              <w:pStyle w:val="AralkYok"/>
              <w:tabs>
                <w:tab w:val="left" w:pos="5805"/>
              </w:tabs>
              <w:jc w:val="center"/>
              <w:rPr>
                <w:rFonts w:ascii="Cambria" w:hAnsi="Cambria"/>
                <w:b/>
                <w:sz w:val="24"/>
                <w:szCs w:val="24"/>
              </w:rPr>
            </w:pPr>
          </w:p>
          <w:p w:rsidR="00AB0370" w:rsidRPr="00AB0370" w:rsidRDefault="00AB0370" w:rsidP="009B5880">
            <w:pPr>
              <w:pStyle w:val="AralkYok"/>
              <w:tabs>
                <w:tab w:val="left" w:pos="5805"/>
              </w:tabs>
              <w:jc w:val="center"/>
              <w:rPr>
                <w:rFonts w:ascii="Cambria" w:hAnsi="Cambria"/>
                <w:b/>
                <w:sz w:val="36"/>
                <w:szCs w:val="36"/>
              </w:rPr>
            </w:pPr>
            <w:r w:rsidRPr="00AB0370">
              <w:rPr>
                <w:rFonts w:ascii="Cambria" w:hAnsi="Cambria"/>
                <w:b/>
                <w:sz w:val="36"/>
                <w:szCs w:val="36"/>
              </w:rPr>
              <w:t>MÜSABAKA DIŞI</w:t>
            </w:r>
          </w:p>
        </w:tc>
        <w:tc>
          <w:tcPr>
            <w:tcW w:w="3021" w:type="dxa"/>
          </w:tcPr>
          <w:p w:rsidR="00AB0370" w:rsidRDefault="00AB0370" w:rsidP="009B5880">
            <w:pPr>
              <w:pStyle w:val="AralkYok"/>
              <w:tabs>
                <w:tab w:val="left" w:pos="5805"/>
              </w:tabs>
              <w:jc w:val="center"/>
              <w:rPr>
                <w:rFonts w:ascii="Cambria" w:hAnsi="Cambria"/>
                <w:b/>
                <w:sz w:val="24"/>
                <w:szCs w:val="24"/>
              </w:rPr>
            </w:pPr>
          </w:p>
          <w:p w:rsidR="00AB0370" w:rsidRPr="00AB0370" w:rsidRDefault="00AB0370" w:rsidP="009B5880">
            <w:pPr>
              <w:pStyle w:val="AralkYok"/>
              <w:tabs>
                <w:tab w:val="left" w:pos="5805"/>
              </w:tabs>
              <w:jc w:val="center"/>
              <w:rPr>
                <w:rFonts w:ascii="Cambria" w:hAnsi="Cambria"/>
                <w:b/>
                <w:sz w:val="36"/>
                <w:szCs w:val="36"/>
              </w:rPr>
            </w:pPr>
            <w:r>
              <w:rPr>
                <w:rFonts w:ascii="Cambria" w:hAnsi="Cambria"/>
                <w:b/>
                <w:sz w:val="36"/>
                <w:szCs w:val="36"/>
              </w:rPr>
              <w:t>DOPİNG</w:t>
            </w:r>
          </w:p>
        </w:tc>
      </w:tr>
      <w:tr w:rsidR="00AB0370" w:rsidTr="00AB0370">
        <w:tc>
          <w:tcPr>
            <w:tcW w:w="2741" w:type="dxa"/>
          </w:tcPr>
          <w:p w:rsidR="00AB0370" w:rsidRPr="00AB0370" w:rsidRDefault="00AB0370" w:rsidP="009B5880">
            <w:pPr>
              <w:pStyle w:val="AralkYok"/>
              <w:tabs>
                <w:tab w:val="left" w:pos="5805"/>
              </w:tabs>
              <w:jc w:val="center"/>
              <w:rPr>
                <w:rFonts w:ascii="Cambria" w:hAnsi="Cambria"/>
                <w:b/>
                <w:sz w:val="32"/>
                <w:szCs w:val="32"/>
              </w:rPr>
            </w:pPr>
          </w:p>
          <w:p w:rsidR="00AB0370" w:rsidRPr="00AB0370" w:rsidRDefault="00AB0370" w:rsidP="009B5880">
            <w:pPr>
              <w:pStyle w:val="AralkYok"/>
              <w:tabs>
                <w:tab w:val="left" w:pos="5805"/>
              </w:tabs>
              <w:jc w:val="center"/>
              <w:rPr>
                <w:rFonts w:ascii="Cambria" w:hAnsi="Cambria"/>
                <w:b/>
                <w:sz w:val="32"/>
                <w:szCs w:val="32"/>
              </w:rPr>
            </w:pPr>
            <w:r w:rsidRPr="00AB0370">
              <w:rPr>
                <w:rFonts w:ascii="Cambria" w:hAnsi="Cambria"/>
                <w:b/>
                <w:sz w:val="32"/>
                <w:szCs w:val="32"/>
              </w:rPr>
              <w:t>96</w:t>
            </w:r>
          </w:p>
          <w:p w:rsidR="00AB0370" w:rsidRPr="00AB0370" w:rsidRDefault="00AB0370" w:rsidP="009B5880">
            <w:pPr>
              <w:pStyle w:val="AralkYok"/>
              <w:tabs>
                <w:tab w:val="left" w:pos="5805"/>
              </w:tabs>
              <w:jc w:val="center"/>
              <w:rPr>
                <w:rFonts w:ascii="Cambria" w:hAnsi="Cambria"/>
                <w:b/>
                <w:sz w:val="32"/>
                <w:szCs w:val="32"/>
              </w:rPr>
            </w:pPr>
          </w:p>
        </w:tc>
        <w:tc>
          <w:tcPr>
            <w:tcW w:w="3021" w:type="dxa"/>
          </w:tcPr>
          <w:p w:rsidR="00AB0370" w:rsidRPr="00AB0370" w:rsidRDefault="00AB0370" w:rsidP="009B5880">
            <w:pPr>
              <w:pStyle w:val="AralkYok"/>
              <w:tabs>
                <w:tab w:val="left" w:pos="5805"/>
              </w:tabs>
              <w:jc w:val="center"/>
              <w:rPr>
                <w:rFonts w:ascii="Cambria" w:hAnsi="Cambria"/>
                <w:b/>
                <w:sz w:val="32"/>
                <w:szCs w:val="32"/>
              </w:rPr>
            </w:pPr>
          </w:p>
          <w:p w:rsidR="00AB0370" w:rsidRPr="00AB0370" w:rsidRDefault="00AB0370" w:rsidP="009B5880">
            <w:pPr>
              <w:pStyle w:val="AralkYok"/>
              <w:tabs>
                <w:tab w:val="left" w:pos="5805"/>
              </w:tabs>
              <w:jc w:val="center"/>
              <w:rPr>
                <w:rFonts w:ascii="Cambria" w:hAnsi="Cambria"/>
                <w:b/>
                <w:sz w:val="32"/>
                <w:szCs w:val="32"/>
              </w:rPr>
            </w:pPr>
            <w:r w:rsidRPr="00AB0370">
              <w:rPr>
                <w:rFonts w:ascii="Cambria" w:hAnsi="Cambria"/>
                <w:b/>
                <w:sz w:val="32"/>
                <w:szCs w:val="32"/>
              </w:rPr>
              <w:t>4</w:t>
            </w:r>
          </w:p>
        </w:tc>
        <w:tc>
          <w:tcPr>
            <w:tcW w:w="3021" w:type="dxa"/>
          </w:tcPr>
          <w:p w:rsidR="00AB0370" w:rsidRPr="00AB0370" w:rsidRDefault="00AB0370" w:rsidP="009B5880">
            <w:pPr>
              <w:pStyle w:val="AralkYok"/>
              <w:tabs>
                <w:tab w:val="left" w:pos="5805"/>
              </w:tabs>
              <w:jc w:val="center"/>
              <w:rPr>
                <w:rFonts w:ascii="Cambria" w:hAnsi="Cambria"/>
                <w:b/>
                <w:sz w:val="32"/>
                <w:szCs w:val="32"/>
              </w:rPr>
            </w:pPr>
          </w:p>
          <w:p w:rsidR="00AB0370" w:rsidRPr="00AB0370" w:rsidRDefault="00AB0370" w:rsidP="009B5880">
            <w:pPr>
              <w:pStyle w:val="AralkYok"/>
              <w:tabs>
                <w:tab w:val="left" w:pos="5805"/>
              </w:tabs>
              <w:jc w:val="center"/>
              <w:rPr>
                <w:rFonts w:ascii="Cambria" w:hAnsi="Cambria"/>
                <w:b/>
                <w:sz w:val="32"/>
                <w:szCs w:val="32"/>
              </w:rPr>
            </w:pPr>
            <w:r>
              <w:rPr>
                <w:rFonts w:ascii="Cambria" w:hAnsi="Cambria"/>
                <w:b/>
                <w:sz w:val="32"/>
                <w:szCs w:val="32"/>
              </w:rPr>
              <w:t>0</w:t>
            </w:r>
          </w:p>
        </w:tc>
      </w:tr>
    </w:tbl>
    <w:p w:rsidR="00AB0370" w:rsidRDefault="00AB0370" w:rsidP="00AB0370">
      <w:pPr>
        <w:pStyle w:val="AralkYok"/>
        <w:tabs>
          <w:tab w:val="left" w:pos="5805"/>
        </w:tabs>
        <w:rPr>
          <w:rFonts w:ascii="Cambria" w:hAnsi="Cambria"/>
          <w:b/>
          <w:sz w:val="24"/>
          <w:szCs w:val="24"/>
        </w:rPr>
      </w:pPr>
    </w:p>
    <w:p w:rsidR="001434A3" w:rsidRDefault="001434A3" w:rsidP="001434A3">
      <w:pPr>
        <w:pStyle w:val="AralkYok"/>
        <w:tabs>
          <w:tab w:val="left" w:pos="5805"/>
        </w:tabs>
        <w:rPr>
          <w:sz w:val="36"/>
          <w:szCs w:val="36"/>
        </w:rPr>
      </w:pPr>
      <w:r>
        <w:rPr>
          <w:sz w:val="36"/>
          <w:szCs w:val="36"/>
        </w:rPr>
        <w:tab/>
      </w:r>
    </w:p>
    <w:p w:rsidR="001434A3" w:rsidRDefault="001434A3" w:rsidP="000D404D">
      <w:pPr>
        <w:pStyle w:val="AralkYok"/>
        <w:jc w:val="center"/>
        <w:rPr>
          <w:sz w:val="36"/>
          <w:szCs w:val="36"/>
        </w:rPr>
      </w:pPr>
    </w:p>
    <w:p w:rsidR="00B6645B" w:rsidRDefault="00B6645B" w:rsidP="000D404D">
      <w:pPr>
        <w:pStyle w:val="AralkYok"/>
        <w:jc w:val="center"/>
        <w:rPr>
          <w:sz w:val="36"/>
          <w:szCs w:val="36"/>
        </w:rPr>
      </w:pPr>
    </w:p>
    <w:p w:rsidR="00E5191E" w:rsidRPr="000D404D" w:rsidRDefault="00E5191E" w:rsidP="000D404D">
      <w:pPr>
        <w:pStyle w:val="AralkYok"/>
        <w:jc w:val="center"/>
        <w:rPr>
          <w:sz w:val="36"/>
          <w:szCs w:val="36"/>
        </w:rPr>
      </w:pPr>
    </w:p>
    <w:p w:rsidR="000D404D" w:rsidRPr="000D404D" w:rsidRDefault="000D404D" w:rsidP="000D404D">
      <w:pPr>
        <w:pStyle w:val="AralkYok"/>
        <w:jc w:val="center"/>
        <w:rPr>
          <w:b/>
          <w:sz w:val="44"/>
          <w:szCs w:val="44"/>
        </w:rPr>
      </w:pPr>
      <w:r>
        <w:rPr>
          <w:b/>
          <w:sz w:val="44"/>
          <w:szCs w:val="44"/>
        </w:rPr>
        <w:t xml:space="preserve"> </w:t>
      </w:r>
    </w:p>
    <w:sectPr w:rsidR="000D404D" w:rsidRPr="000D404D" w:rsidSect="00EA594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25BA2"/>
    <w:multiLevelType w:val="hybridMultilevel"/>
    <w:tmpl w:val="335E0B64"/>
    <w:lvl w:ilvl="0" w:tplc="C310B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E5"/>
    <w:rsid w:val="00005CC6"/>
    <w:rsid w:val="000209C6"/>
    <w:rsid w:val="00097B9F"/>
    <w:rsid w:val="000D404D"/>
    <w:rsid w:val="00105E67"/>
    <w:rsid w:val="001434A3"/>
    <w:rsid w:val="001650B4"/>
    <w:rsid w:val="001A138E"/>
    <w:rsid w:val="001D2435"/>
    <w:rsid w:val="001F5B6A"/>
    <w:rsid w:val="00281B37"/>
    <w:rsid w:val="00281C52"/>
    <w:rsid w:val="002D4389"/>
    <w:rsid w:val="002D69F9"/>
    <w:rsid w:val="002E6D66"/>
    <w:rsid w:val="002F4782"/>
    <w:rsid w:val="00477BA2"/>
    <w:rsid w:val="00490618"/>
    <w:rsid w:val="004B08E7"/>
    <w:rsid w:val="005B6EA8"/>
    <w:rsid w:val="005F7B56"/>
    <w:rsid w:val="006504AD"/>
    <w:rsid w:val="007269FB"/>
    <w:rsid w:val="00756750"/>
    <w:rsid w:val="00790F32"/>
    <w:rsid w:val="00797087"/>
    <w:rsid w:val="007D573C"/>
    <w:rsid w:val="0089704E"/>
    <w:rsid w:val="008E25C8"/>
    <w:rsid w:val="00955163"/>
    <w:rsid w:val="00980DCB"/>
    <w:rsid w:val="009B5880"/>
    <w:rsid w:val="009E7987"/>
    <w:rsid w:val="00AB0370"/>
    <w:rsid w:val="00AB2CB2"/>
    <w:rsid w:val="00AB3094"/>
    <w:rsid w:val="00B039B6"/>
    <w:rsid w:val="00B6645B"/>
    <w:rsid w:val="00BA12D4"/>
    <w:rsid w:val="00BC1B2E"/>
    <w:rsid w:val="00C63557"/>
    <w:rsid w:val="00C801C6"/>
    <w:rsid w:val="00D12641"/>
    <w:rsid w:val="00D85EE5"/>
    <w:rsid w:val="00DB27C0"/>
    <w:rsid w:val="00E5191E"/>
    <w:rsid w:val="00EA594C"/>
    <w:rsid w:val="00EF51AA"/>
    <w:rsid w:val="00F33C75"/>
    <w:rsid w:val="00FE4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26C60-5FB7-4D82-A9B4-E122D81B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B08E7"/>
    <w:pPr>
      <w:spacing w:after="0" w:line="240" w:lineRule="auto"/>
    </w:pPr>
  </w:style>
  <w:style w:type="paragraph" w:styleId="BalonMetni">
    <w:name w:val="Balloon Text"/>
    <w:basedOn w:val="Normal"/>
    <w:link w:val="BalonMetniChar"/>
    <w:uiPriority w:val="99"/>
    <w:semiHidden/>
    <w:unhideWhenUsed/>
    <w:rsid w:val="004B08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08E7"/>
    <w:rPr>
      <w:rFonts w:ascii="Segoe UI" w:hAnsi="Segoe UI" w:cs="Segoe UI"/>
      <w:sz w:val="18"/>
      <w:szCs w:val="18"/>
    </w:rPr>
  </w:style>
  <w:style w:type="paragraph" w:styleId="NormalWeb">
    <w:name w:val="Normal (Web)"/>
    <w:basedOn w:val="Normal"/>
    <w:uiPriority w:val="99"/>
    <w:semiHidden/>
    <w:unhideWhenUsed/>
    <w:rsid w:val="00D126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E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81B37"/>
    <w:pPr>
      <w:ind w:left="720"/>
      <w:contextualSpacing/>
    </w:pPr>
  </w:style>
  <w:style w:type="character" w:customStyle="1" w:styleId="apple-converted-space">
    <w:name w:val="apple-converted-space"/>
    <w:basedOn w:val="VarsaylanParagrafYazTipi"/>
    <w:rsid w:val="008E25C8"/>
  </w:style>
  <w:style w:type="character" w:customStyle="1" w:styleId="il">
    <w:name w:val="il"/>
    <w:basedOn w:val="VarsaylanParagrafYazTipi"/>
    <w:rsid w:val="008E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3444">
      <w:bodyDiv w:val="1"/>
      <w:marLeft w:val="0"/>
      <w:marRight w:val="0"/>
      <w:marTop w:val="0"/>
      <w:marBottom w:val="0"/>
      <w:divBdr>
        <w:top w:val="none" w:sz="0" w:space="0" w:color="auto"/>
        <w:left w:val="none" w:sz="0" w:space="0" w:color="auto"/>
        <w:bottom w:val="none" w:sz="0" w:space="0" w:color="auto"/>
        <w:right w:val="none" w:sz="0" w:space="0" w:color="auto"/>
      </w:divBdr>
    </w:div>
    <w:div w:id="464202616">
      <w:bodyDiv w:val="1"/>
      <w:marLeft w:val="0"/>
      <w:marRight w:val="0"/>
      <w:marTop w:val="0"/>
      <w:marBottom w:val="0"/>
      <w:divBdr>
        <w:top w:val="none" w:sz="0" w:space="0" w:color="auto"/>
        <w:left w:val="none" w:sz="0" w:space="0" w:color="auto"/>
        <w:bottom w:val="none" w:sz="0" w:space="0" w:color="auto"/>
        <w:right w:val="none" w:sz="0" w:space="0" w:color="auto"/>
      </w:divBdr>
    </w:div>
    <w:div w:id="595016916">
      <w:bodyDiv w:val="1"/>
      <w:marLeft w:val="0"/>
      <w:marRight w:val="0"/>
      <w:marTop w:val="0"/>
      <w:marBottom w:val="0"/>
      <w:divBdr>
        <w:top w:val="none" w:sz="0" w:space="0" w:color="auto"/>
        <w:left w:val="none" w:sz="0" w:space="0" w:color="auto"/>
        <w:bottom w:val="none" w:sz="0" w:space="0" w:color="auto"/>
        <w:right w:val="none" w:sz="0" w:space="0" w:color="auto"/>
      </w:divBdr>
    </w:div>
    <w:div w:id="776874321">
      <w:bodyDiv w:val="1"/>
      <w:marLeft w:val="0"/>
      <w:marRight w:val="0"/>
      <w:marTop w:val="0"/>
      <w:marBottom w:val="0"/>
      <w:divBdr>
        <w:top w:val="none" w:sz="0" w:space="0" w:color="auto"/>
        <w:left w:val="none" w:sz="0" w:space="0" w:color="auto"/>
        <w:bottom w:val="none" w:sz="0" w:space="0" w:color="auto"/>
        <w:right w:val="none" w:sz="0" w:space="0" w:color="auto"/>
      </w:divBdr>
      <w:divsChild>
        <w:div w:id="929586399">
          <w:marLeft w:val="0"/>
          <w:marRight w:val="0"/>
          <w:marTop w:val="0"/>
          <w:marBottom w:val="0"/>
          <w:divBdr>
            <w:top w:val="none" w:sz="0" w:space="0" w:color="auto"/>
            <w:left w:val="none" w:sz="0" w:space="0" w:color="auto"/>
            <w:bottom w:val="none" w:sz="0" w:space="0" w:color="auto"/>
            <w:right w:val="none" w:sz="0" w:space="0" w:color="auto"/>
          </w:divBdr>
        </w:div>
        <w:div w:id="30039906">
          <w:marLeft w:val="0"/>
          <w:marRight w:val="0"/>
          <w:marTop w:val="0"/>
          <w:marBottom w:val="0"/>
          <w:divBdr>
            <w:top w:val="none" w:sz="0" w:space="0" w:color="auto"/>
            <w:left w:val="none" w:sz="0" w:space="0" w:color="auto"/>
            <w:bottom w:val="none" w:sz="0" w:space="0" w:color="auto"/>
            <w:right w:val="none" w:sz="0" w:space="0" w:color="auto"/>
          </w:divBdr>
        </w:div>
        <w:div w:id="1610579065">
          <w:marLeft w:val="0"/>
          <w:marRight w:val="0"/>
          <w:marTop w:val="0"/>
          <w:marBottom w:val="0"/>
          <w:divBdr>
            <w:top w:val="none" w:sz="0" w:space="0" w:color="auto"/>
            <w:left w:val="none" w:sz="0" w:space="0" w:color="auto"/>
            <w:bottom w:val="none" w:sz="0" w:space="0" w:color="auto"/>
            <w:right w:val="none" w:sz="0" w:space="0" w:color="auto"/>
          </w:divBdr>
        </w:div>
        <w:div w:id="1635870308">
          <w:marLeft w:val="0"/>
          <w:marRight w:val="0"/>
          <w:marTop w:val="0"/>
          <w:marBottom w:val="0"/>
          <w:divBdr>
            <w:top w:val="none" w:sz="0" w:space="0" w:color="auto"/>
            <w:left w:val="none" w:sz="0" w:space="0" w:color="auto"/>
            <w:bottom w:val="none" w:sz="0" w:space="0" w:color="auto"/>
            <w:right w:val="none" w:sz="0" w:space="0" w:color="auto"/>
          </w:divBdr>
        </w:div>
        <w:div w:id="746345058">
          <w:marLeft w:val="0"/>
          <w:marRight w:val="0"/>
          <w:marTop w:val="0"/>
          <w:marBottom w:val="0"/>
          <w:divBdr>
            <w:top w:val="none" w:sz="0" w:space="0" w:color="auto"/>
            <w:left w:val="none" w:sz="0" w:space="0" w:color="auto"/>
            <w:bottom w:val="none" w:sz="0" w:space="0" w:color="auto"/>
            <w:right w:val="none" w:sz="0" w:space="0" w:color="auto"/>
          </w:divBdr>
        </w:div>
        <w:div w:id="301353964">
          <w:marLeft w:val="0"/>
          <w:marRight w:val="0"/>
          <w:marTop w:val="0"/>
          <w:marBottom w:val="0"/>
          <w:divBdr>
            <w:top w:val="none" w:sz="0" w:space="0" w:color="auto"/>
            <w:left w:val="none" w:sz="0" w:space="0" w:color="auto"/>
            <w:bottom w:val="none" w:sz="0" w:space="0" w:color="auto"/>
            <w:right w:val="none" w:sz="0" w:space="0" w:color="auto"/>
          </w:divBdr>
        </w:div>
        <w:div w:id="1235971365">
          <w:marLeft w:val="0"/>
          <w:marRight w:val="0"/>
          <w:marTop w:val="0"/>
          <w:marBottom w:val="0"/>
          <w:divBdr>
            <w:top w:val="none" w:sz="0" w:space="0" w:color="auto"/>
            <w:left w:val="none" w:sz="0" w:space="0" w:color="auto"/>
            <w:bottom w:val="none" w:sz="0" w:space="0" w:color="auto"/>
            <w:right w:val="none" w:sz="0" w:space="0" w:color="auto"/>
          </w:divBdr>
        </w:div>
        <w:div w:id="1134642207">
          <w:marLeft w:val="0"/>
          <w:marRight w:val="0"/>
          <w:marTop w:val="0"/>
          <w:marBottom w:val="0"/>
          <w:divBdr>
            <w:top w:val="none" w:sz="0" w:space="0" w:color="auto"/>
            <w:left w:val="none" w:sz="0" w:space="0" w:color="auto"/>
            <w:bottom w:val="none" w:sz="0" w:space="0" w:color="auto"/>
            <w:right w:val="none" w:sz="0" w:space="0" w:color="auto"/>
          </w:divBdr>
        </w:div>
        <w:div w:id="79377478">
          <w:marLeft w:val="0"/>
          <w:marRight w:val="0"/>
          <w:marTop w:val="0"/>
          <w:marBottom w:val="0"/>
          <w:divBdr>
            <w:top w:val="none" w:sz="0" w:space="0" w:color="auto"/>
            <w:left w:val="none" w:sz="0" w:space="0" w:color="auto"/>
            <w:bottom w:val="none" w:sz="0" w:space="0" w:color="auto"/>
            <w:right w:val="none" w:sz="0" w:space="0" w:color="auto"/>
          </w:divBdr>
        </w:div>
        <w:div w:id="1748529087">
          <w:marLeft w:val="0"/>
          <w:marRight w:val="0"/>
          <w:marTop w:val="0"/>
          <w:marBottom w:val="0"/>
          <w:divBdr>
            <w:top w:val="none" w:sz="0" w:space="0" w:color="auto"/>
            <w:left w:val="none" w:sz="0" w:space="0" w:color="auto"/>
            <w:bottom w:val="none" w:sz="0" w:space="0" w:color="auto"/>
            <w:right w:val="none" w:sz="0" w:space="0" w:color="auto"/>
          </w:divBdr>
        </w:div>
        <w:div w:id="167601717">
          <w:marLeft w:val="0"/>
          <w:marRight w:val="0"/>
          <w:marTop w:val="0"/>
          <w:marBottom w:val="0"/>
          <w:divBdr>
            <w:top w:val="none" w:sz="0" w:space="0" w:color="auto"/>
            <w:left w:val="none" w:sz="0" w:space="0" w:color="auto"/>
            <w:bottom w:val="none" w:sz="0" w:space="0" w:color="auto"/>
            <w:right w:val="none" w:sz="0" w:space="0" w:color="auto"/>
          </w:divBdr>
        </w:div>
      </w:divsChild>
    </w:div>
    <w:div w:id="849872873">
      <w:bodyDiv w:val="1"/>
      <w:marLeft w:val="0"/>
      <w:marRight w:val="0"/>
      <w:marTop w:val="0"/>
      <w:marBottom w:val="0"/>
      <w:divBdr>
        <w:top w:val="none" w:sz="0" w:space="0" w:color="auto"/>
        <w:left w:val="none" w:sz="0" w:space="0" w:color="auto"/>
        <w:bottom w:val="none" w:sz="0" w:space="0" w:color="auto"/>
        <w:right w:val="none" w:sz="0" w:space="0" w:color="auto"/>
      </w:divBdr>
    </w:div>
    <w:div w:id="958948877">
      <w:bodyDiv w:val="1"/>
      <w:marLeft w:val="0"/>
      <w:marRight w:val="0"/>
      <w:marTop w:val="0"/>
      <w:marBottom w:val="0"/>
      <w:divBdr>
        <w:top w:val="none" w:sz="0" w:space="0" w:color="auto"/>
        <w:left w:val="none" w:sz="0" w:space="0" w:color="auto"/>
        <w:bottom w:val="none" w:sz="0" w:space="0" w:color="auto"/>
        <w:right w:val="none" w:sz="0" w:space="0" w:color="auto"/>
      </w:divBdr>
    </w:div>
    <w:div w:id="1053307180">
      <w:bodyDiv w:val="1"/>
      <w:marLeft w:val="0"/>
      <w:marRight w:val="0"/>
      <w:marTop w:val="0"/>
      <w:marBottom w:val="0"/>
      <w:divBdr>
        <w:top w:val="none" w:sz="0" w:space="0" w:color="auto"/>
        <w:left w:val="none" w:sz="0" w:space="0" w:color="auto"/>
        <w:bottom w:val="none" w:sz="0" w:space="0" w:color="auto"/>
        <w:right w:val="none" w:sz="0" w:space="0" w:color="auto"/>
      </w:divBdr>
    </w:div>
    <w:div w:id="1282807268">
      <w:bodyDiv w:val="1"/>
      <w:marLeft w:val="0"/>
      <w:marRight w:val="0"/>
      <w:marTop w:val="0"/>
      <w:marBottom w:val="0"/>
      <w:divBdr>
        <w:top w:val="none" w:sz="0" w:space="0" w:color="auto"/>
        <w:left w:val="none" w:sz="0" w:space="0" w:color="auto"/>
        <w:bottom w:val="none" w:sz="0" w:space="0" w:color="auto"/>
        <w:right w:val="none" w:sz="0" w:space="0" w:color="auto"/>
      </w:divBdr>
    </w:div>
    <w:div w:id="1415587026">
      <w:bodyDiv w:val="1"/>
      <w:marLeft w:val="0"/>
      <w:marRight w:val="0"/>
      <w:marTop w:val="0"/>
      <w:marBottom w:val="0"/>
      <w:divBdr>
        <w:top w:val="none" w:sz="0" w:space="0" w:color="auto"/>
        <w:left w:val="none" w:sz="0" w:space="0" w:color="auto"/>
        <w:bottom w:val="none" w:sz="0" w:space="0" w:color="auto"/>
        <w:right w:val="none" w:sz="0" w:space="0" w:color="auto"/>
      </w:divBdr>
    </w:div>
    <w:div w:id="1679186449">
      <w:bodyDiv w:val="1"/>
      <w:marLeft w:val="0"/>
      <w:marRight w:val="0"/>
      <w:marTop w:val="0"/>
      <w:marBottom w:val="0"/>
      <w:divBdr>
        <w:top w:val="none" w:sz="0" w:space="0" w:color="auto"/>
        <w:left w:val="none" w:sz="0" w:space="0" w:color="auto"/>
        <w:bottom w:val="none" w:sz="0" w:space="0" w:color="auto"/>
        <w:right w:val="none" w:sz="0" w:space="0" w:color="auto"/>
      </w:divBdr>
      <w:divsChild>
        <w:div w:id="779373599">
          <w:marLeft w:val="0"/>
          <w:marRight w:val="0"/>
          <w:marTop w:val="0"/>
          <w:marBottom w:val="0"/>
          <w:divBdr>
            <w:top w:val="none" w:sz="0" w:space="0" w:color="auto"/>
            <w:left w:val="none" w:sz="0" w:space="0" w:color="auto"/>
            <w:bottom w:val="none" w:sz="0" w:space="0" w:color="auto"/>
            <w:right w:val="none" w:sz="0" w:space="0" w:color="auto"/>
          </w:divBdr>
        </w:div>
        <w:div w:id="1538354506">
          <w:marLeft w:val="0"/>
          <w:marRight w:val="0"/>
          <w:marTop w:val="0"/>
          <w:marBottom w:val="0"/>
          <w:divBdr>
            <w:top w:val="none" w:sz="0" w:space="0" w:color="auto"/>
            <w:left w:val="none" w:sz="0" w:space="0" w:color="auto"/>
            <w:bottom w:val="none" w:sz="0" w:space="0" w:color="auto"/>
            <w:right w:val="none" w:sz="0" w:space="0" w:color="auto"/>
          </w:divBdr>
        </w:div>
        <w:div w:id="1372682176">
          <w:marLeft w:val="0"/>
          <w:marRight w:val="0"/>
          <w:marTop w:val="0"/>
          <w:marBottom w:val="0"/>
          <w:divBdr>
            <w:top w:val="none" w:sz="0" w:space="0" w:color="auto"/>
            <w:left w:val="none" w:sz="0" w:space="0" w:color="auto"/>
            <w:bottom w:val="none" w:sz="0" w:space="0" w:color="auto"/>
            <w:right w:val="none" w:sz="0" w:space="0" w:color="auto"/>
          </w:divBdr>
        </w:div>
        <w:div w:id="913710270">
          <w:marLeft w:val="0"/>
          <w:marRight w:val="0"/>
          <w:marTop w:val="0"/>
          <w:marBottom w:val="0"/>
          <w:divBdr>
            <w:top w:val="none" w:sz="0" w:space="0" w:color="auto"/>
            <w:left w:val="none" w:sz="0" w:space="0" w:color="auto"/>
            <w:bottom w:val="none" w:sz="0" w:space="0" w:color="auto"/>
            <w:right w:val="none" w:sz="0" w:space="0" w:color="auto"/>
          </w:divBdr>
        </w:div>
        <w:div w:id="717050802">
          <w:marLeft w:val="0"/>
          <w:marRight w:val="0"/>
          <w:marTop w:val="0"/>
          <w:marBottom w:val="0"/>
          <w:divBdr>
            <w:top w:val="none" w:sz="0" w:space="0" w:color="auto"/>
            <w:left w:val="none" w:sz="0" w:space="0" w:color="auto"/>
            <w:bottom w:val="none" w:sz="0" w:space="0" w:color="auto"/>
            <w:right w:val="none" w:sz="0" w:space="0" w:color="auto"/>
          </w:divBdr>
        </w:div>
        <w:div w:id="1860852485">
          <w:marLeft w:val="0"/>
          <w:marRight w:val="0"/>
          <w:marTop w:val="0"/>
          <w:marBottom w:val="0"/>
          <w:divBdr>
            <w:top w:val="none" w:sz="0" w:space="0" w:color="auto"/>
            <w:left w:val="none" w:sz="0" w:space="0" w:color="auto"/>
            <w:bottom w:val="none" w:sz="0" w:space="0" w:color="auto"/>
            <w:right w:val="none" w:sz="0" w:space="0" w:color="auto"/>
          </w:divBdr>
        </w:div>
        <w:div w:id="2033139702">
          <w:marLeft w:val="0"/>
          <w:marRight w:val="0"/>
          <w:marTop w:val="0"/>
          <w:marBottom w:val="0"/>
          <w:divBdr>
            <w:top w:val="none" w:sz="0" w:space="0" w:color="auto"/>
            <w:left w:val="none" w:sz="0" w:space="0" w:color="auto"/>
            <w:bottom w:val="none" w:sz="0" w:space="0" w:color="auto"/>
            <w:right w:val="none" w:sz="0" w:space="0" w:color="auto"/>
          </w:divBdr>
        </w:div>
        <w:div w:id="1744720198">
          <w:marLeft w:val="0"/>
          <w:marRight w:val="0"/>
          <w:marTop w:val="0"/>
          <w:marBottom w:val="0"/>
          <w:divBdr>
            <w:top w:val="none" w:sz="0" w:space="0" w:color="auto"/>
            <w:left w:val="none" w:sz="0" w:space="0" w:color="auto"/>
            <w:bottom w:val="none" w:sz="0" w:space="0" w:color="auto"/>
            <w:right w:val="none" w:sz="0" w:space="0" w:color="auto"/>
          </w:divBdr>
        </w:div>
        <w:div w:id="401952770">
          <w:marLeft w:val="0"/>
          <w:marRight w:val="0"/>
          <w:marTop w:val="0"/>
          <w:marBottom w:val="0"/>
          <w:divBdr>
            <w:top w:val="none" w:sz="0" w:space="0" w:color="auto"/>
            <w:left w:val="none" w:sz="0" w:space="0" w:color="auto"/>
            <w:bottom w:val="none" w:sz="0" w:space="0" w:color="auto"/>
            <w:right w:val="none" w:sz="0" w:space="0" w:color="auto"/>
          </w:divBdr>
        </w:div>
        <w:div w:id="75982145">
          <w:marLeft w:val="0"/>
          <w:marRight w:val="0"/>
          <w:marTop w:val="0"/>
          <w:marBottom w:val="0"/>
          <w:divBdr>
            <w:top w:val="none" w:sz="0" w:space="0" w:color="auto"/>
            <w:left w:val="none" w:sz="0" w:space="0" w:color="auto"/>
            <w:bottom w:val="none" w:sz="0" w:space="0" w:color="auto"/>
            <w:right w:val="none" w:sz="0" w:space="0" w:color="auto"/>
          </w:divBdr>
        </w:div>
        <w:div w:id="639698352">
          <w:marLeft w:val="0"/>
          <w:marRight w:val="0"/>
          <w:marTop w:val="0"/>
          <w:marBottom w:val="0"/>
          <w:divBdr>
            <w:top w:val="none" w:sz="0" w:space="0" w:color="auto"/>
            <w:left w:val="none" w:sz="0" w:space="0" w:color="auto"/>
            <w:bottom w:val="none" w:sz="0" w:space="0" w:color="auto"/>
            <w:right w:val="none" w:sz="0" w:space="0" w:color="auto"/>
          </w:divBdr>
        </w:div>
        <w:div w:id="706106136">
          <w:marLeft w:val="0"/>
          <w:marRight w:val="0"/>
          <w:marTop w:val="0"/>
          <w:marBottom w:val="0"/>
          <w:divBdr>
            <w:top w:val="none" w:sz="0" w:space="0" w:color="auto"/>
            <w:left w:val="none" w:sz="0" w:space="0" w:color="auto"/>
            <w:bottom w:val="none" w:sz="0" w:space="0" w:color="auto"/>
            <w:right w:val="none" w:sz="0" w:space="0" w:color="auto"/>
          </w:divBdr>
        </w:div>
        <w:div w:id="1609237036">
          <w:marLeft w:val="0"/>
          <w:marRight w:val="0"/>
          <w:marTop w:val="0"/>
          <w:marBottom w:val="0"/>
          <w:divBdr>
            <w:top w:val="none" w:sz="0" w:space="0" w:color="auto"/>
            <w:left w:val="none" w:sz="0" w:space="0" w:color="auto"/>
            <w:bottom w:val="none" w:sz="0" w:space="0" w:color="auto"/>
            <w:right w:val="none" w:sz="0" w:space="0" w:color="auto"/>
          </w:divBdr>
        </w:div>
        <w:div w:id="1821343437">
          <w:marLeft w:val="0"/>
          <w:marRight w:val="0"/>
          <w:marTop w:val="0"/>
          <w:marBottom w:val="0"/>
          <w:divBdr>
            <w:top w:val="none" w:sz="0" w:space="0" w:color="auto"/>
            <w:left w:val="none" w:sz="0" w:space="0" w:color="auto"/>
            <w:bottom w:val="none" w:sz="0" w:space="0" w:color="auto"/>
            <w:right w:val="none" w:sz="0" w:space="0" w:color="auto"/>
          </w:divBdr>
        </w:div>
        <w:div w:id="803888260">
          <w:marLeft w:val="0"/>
          <w:marRight w:val="0"/>
          <w:marTop w:val="0"/>
          <w:marBottom w:val="0"/>
          <w:divBdr>
            <w:top w:val="none" w:sz="0" w:space="0" w:color="auto"/>
            <w:left w:val="none" w:sz="0" w:space="0" w:color="auto"/>
            <w:bottom w:val="none" w:sz="0" w:space="0" w:color="auto"/>
            <w:right w:val="none" w:sz="0" w:space="0" w:color="auto"/>
          </w:divBdr>
        </w:div>
        <w:div w:id="1410811708">
          <w:marLeft w:val="0"/>
          <w:marRight w:val="0"/>
          <w:marTop w:val="0"/>
          <w:marBottom w:val="0"/>
          <w:divBdr>
            <w:top w:val="none" w:sz="0" w:space="0" w:color="auto"/>
            <w:left w:val="none" w:sz="0" w:space="0" w:color="auto"/>
            <w:bottom w:val="none" w:sz="0" w:space="0" w:color="auto"/>
            <w:right w:val="none" w:sz="0" w:space="0" w:color="auto"/>
          </w:divBdr>
        </w:div>
        <w:div w:id="1881164357">
          <w:marLeft w:val="0"/>
          <w:marRight w:val="0"/>
          <w:marTop w:val="0"/>
          <w:marBottom w:val="0"/>
          <w:divBdr>
            <w:top w:val="none" w:sz="0" w:space="0" w:color="auto"/>
            <w:left w:val="none" w:sz="0" w:space="0" w:color="auto"/>
            <w:bottom w:val="none" w:sz="0" w:space="0" w:color="auto"/>
            <w:right w:val="none" w:sz="0" w:space="0" w:color="auto"/>
          </w:divBdr>
        </w:div>
        <w:div w:id="1162425084">
          <w:marLeft w:val="0"/>
          <w:marRight w:val="0"/>
          <w:marTop w:val="0"/>
          <w:marBottom w:val="0"/>
          <w:divBdr>
            <w:top w:val="none" w:sz="0" w:space="0" w:color="auto"/>
            <w:left w:val="none" w:sz="0" w:space="0" w:color="auto"/>
            <w:bottom w:val="none" w:sz="0" w:space="0" w:color="auto"/>
            <w:right w:val="none" w:sz="0" w:space="0" w:color="auto"/>
          </w:divBdr>
        </w:div>
        <w:div w:id="117646484">
          <w:marLeft w:val="0"/>
          <w:marRight w:val="0"/>
          <w:marTop w:val="0"/>
          <w:marBottom w:val="0"/>
          <w:divBdr>
            <w:top w:val="none" w:sz="0" w:space="0" w:color="auto"/>
            <w:left w:val="none" w:sz="0" w:space="0" w:color="auto"/>
            <w:bottom w:val="none" w:sz="0" w:space="0" w:color="auto"/>
            <w:right w:val="none" w:sz="0" w:space="0" w:color="auto"/>
          </w:divBdr>
        </w:div>
        <w:div w:id="1140420169">
          <w:marLeft w:val="0"/>
          <w:marRight w:val="0"/>
          <w:marTop w:val="0"/>
          <w:marBottom w:val="0"/>
          <w:divBdr>
            <w:top w:val="none" w:sz="0" w:space="0" w:color="auto"/>
            <w:left w:val="none" w:sz="0" w:space="0" w:color="auto"/>
            <w:bottom w:val="none" w:sz="0" w:space="0" w:color="auto"/>
            <w:right w:val="none" w:sz="0" w:space="0" w:color="auto"/>
          </w:divBdr>
        </w:div>
        <w:div w:id="170148763">
          <w:marLeft w:val="0"/>
          <w:marRight w:val="0"/>
          <w:marTop w:val="0"/>
          <w:marBottom w:val="0"/>
          <w:divBdr>
            <w:top w:val="none" w:sz="0" w:space="0" w:color="auto"/>
            <w:left w:val="none" w:sz="0" w:space="0" w:color="auto"/>
            <w:bottom w:val="none" w:sz="0" w:space="0" w:color="auto"/>
            <w:right w:val="none" w:sz="0" w:space="0" w:color="auto"/>
          </w:divBdr>
        </w:div>
        <w:div w:id="920064564">
          <w:marLeft w:val="0"/>
          <w:marRight w:val="0"/>
          <w:marTop w:val="0"/>
          <w:marBottom w:val="0"/>
          <w:divBdr>
            <w:top w:val="none" w:sz="0" w:space="0" w:color="auto"/>
            <w:left w:val="none" w:sz="0" w:space="0" w:color="auto"/>
            <w:bottom w:val="none" w:sz="0" w:space="0" w:color="auto"/>
            <w:right w:val="none" w:sz="0" w:space="0" w:color="auto"/>
          </w:divBdr>
        </w:div>
        <w:div w:id="1495562821">
          <w:marLeft w:val="0"/>
          <w:marRight w:val="0"/>
          <w:marTop w:val="0"/>
          <w:marBottom w:val="0"/>
          <w:divBdr>
            <w:top w:val="none" w:sz="0" w:space="0" w:color="auto"/>
            <w:left w:val="none" w:sz="0" w:space="0" w:color="auto"/>
            <w:bottom w:val="none" w:sz="0" w:space="0" w:color="auto"/>
            <w:right w:val="none" w:sz="0" w:space="0" w:color="auto"/>
          </w:divBdr>
        </w:div>
        <w:div w:id="1433356142">
          <w:marLeft w:val="0"/>
          <w:marRight w:val="0"/>
          <w:marTop w:val="0"/>
          <w:marBottom w:val="0"/>
          <w:divBdr>
            <w:top w:val="none" w:sz="0" w:space="0" w:color="auto"/>
            <w:left w:val="none" w:sz="0" w:space="0" w:color="auto"/>
            <w:bottom w:val="none" w:sz="0" w:space="0" w:color="auto"/>
            <w:right w:val="none" w:sz="0" w:space="0" w:color="auto"/>
          </w:divBdr>
        </w:div>
      </w:divsChild>
    </w:div>
    <w:div w:id="1811046290">
      <w:bodyDiv w:val="1"/>
      <w:marLeft w:val="0"/>
      <w:marRight w:val="0"/>
      <w:marTop w:val="0"/>
      <w:marBottom w:val="0"/>
      <w:divBdr>
        <w:top w:val="none" w:sz="0" w:space="0" w:color="auto"/>
        <w:left w:val="none" w:sz="0" w:space="0" w:color="auto"/>
        <w:bottom w:val="none" w:sz="0" w:space="0" w:color="auto"/>
        <w:right w:val="none" w:sz="0" w:space="0" w:color="auto"/>
      </w:divBdr>
      <w:divsChild>
        <w:div w:id="699088882">
          <w:marLeft w:val="0"/>
          <w:marRight w:val="0"/>
          <w:marTop w:val="0"/>
          <w:marBottom w:val="0"/>
          <w:divBdr>
            <w:top w:val="none" w:sz="0" w:space="0" w:color="auto"/>
            <w:left w:val="none" w:sz="0" w:space="0" w:color="auto"/>
            <w:bottom w:val="none" w:sz="0" w:space="0" w:color="auto"/>
            <w:right w:val="none" w:sz="0" w:space="0" w:color="auto"/>
          </w:divBdr>
        </w:div>
        <w:div w:id="1005590968">
          <w:marLeft w:val="0"/>
          <w:marRight w:val="0"/>
          <w:marTop w:val="0"/>
          <w:marBottom w:val="0"/>
          <w:divBdr>
            <w:top w:val="none" w:sz="0" w:space="0" w:color="auto"/>
            <w:left w:val="none" w:sz="0" w:space="0" w:color="auto"/>
            <w:bottom w:val="none" w:sz="0" w:space="0" w:color="auto"/>
            <w:right w:val="none" w:sz="0" w:space="0" w:color="auto"/>
          </w:divBdr>
        </w:div>
        <w:div w:id="702245777">
          <w:marLeft w:val="0"/>
          <w:marRight w:val="0"/>
          <w:marTop w:val="0"/>
          <w:marBottom w:val="0"/>
          <w:divBdr>
            <w:top w:val="none" w:sz="0" w:space="0" w:color="auto"/>
            <w:left w:val="none" w:sz="0" w:space="0" w:color="auto"/>
            <w:bottom w:val="none" w:sz="0" w:space="0" w:color="auto"/>
            <w:right w:val="none" w:sz="0" w:space="0" w:color="auto"/>
          </w:divBdr>
        </w:div>
        <w:div w:id="1174149555">
          <w:marLeft w:val="0"/>
          <w:marRight w:val="0"/>
          <w:marTop w:val="0"/>
          <w:marBottom w:val="0"/>
          <w:divBdr>
            <w:top w:val="none" w:sz="0" w:space="0" w:color="auto"/>
            <w:left w:val="none" w:sz="0" w:space="0" w:color="auto"/>
            <w:bottom w:val="none" w:sz="0" w:space="0" w:color="auto"/>
            <w:right w:val="none" w:sz="0" w:space="0" w:color="auto"/>
          </w:divBdr>
        </w:div>
      </w:divsChild>
    </w:div>
    <w:div w:id="1908684007">
      <w:bodyDiv w:val="1"/>
      <w:marLeft w:val="0"/>
      <w:marRight w:val="0"/>
      <w:marTop w:val="0"/>
      <w:marBottom w:val="0"/>
      <w:divBdr>
        <w:top w:val="none" w:sz="0" w:space="0" w:color="auto"/>
        <w:left w:val="none" w:sz="0" w:space="0" w:color="auto"/>
        <w:bottom w:val="none" w:sz="0" w:space="0" w:color="auto"/>
        <w:right w:val="none" w:sz="0" w:space="0" w:color="auto"/>
      </w:divBdr>
    </w:div>
    <w:div w:id="21179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10836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Hacı Ahmet aydın</cp:lastModifiedBy>
  <cp:revision>2</cp:revision>
  <cp:lastPrinted>2016-11-03T11:50:00Z</cp:lastPrinted>
  <dcterms:created xsi:type="dcterms:W3CDTF">2016-11-04T09:24:00Z</dcterms:created>
  <dcterms:modified xsi:type="dcterms:W3CDTF">2016-11-04T09:24:00Z</dcterms:modified>
</cp:coreProperties>
</file>